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47" w:rsidRDefault="00E77E99">
      <w:r w:rsidRPr="00E77E99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Компьютер\Documents\Panasonic\20201118_19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ocuments\Panasonic\20201118_190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99" w:rsidRDefault="00E77E99"/>
    <w:p w:rsidR="00E77E99" w:rsidRDefault="00E77E99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E77E99" w:rsidRPr="00491A58" w:rsidTr="004255D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77E99" w:rsidRPr="00AB0F48" w:rsidRDefault="00E77E99" w:rsidP="004255D4">
            <w:pPr>
              <w:pStyle w:val="Default"/>
              <w:rPr>
                <w:szCs w:val="28"/>
              </w:rPr>
            </w:pPr>
          </w:p>
          <w:p w:rsidR="00E77E99" w:rsidRPr="00AB0F48" w:rsidRDefault="00E77E99" w:rsidP="004255D4">
            <w:pPr>
              <w:pStyle w:val="Default"/>
              <w:jc w:val="right"/>
              <w:rPr>
                <w:szCs w:val="28"/>
              </w:rPr>
            </w:pPr>
          </w:p>
          <w:p w:rsidR="00E77E99" w:rsidRPr="00491A58" w:rsidRDefault="00E77E99" w:rsidP="004255D4">
            <w:pPr>
              <w:pStyle w:val="a3"/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E77E99" w:rsidRPr="00491A58" w:rsidRDefault="00E77E99" w:rsidP="004255D4">
            <w:pPr>
              <w:pStyle w:val="a3"/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77E99" w:rsidRPr="00491A58" w:rsidRDefault="00E77E99" w:rsidP="004255D4">
            <w:pPr>
              <w:pStyle w:val="a3"/>
              <w:spacing w:before="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1A58">
              <w:rPr>
                <w:rFonts w:ascii="Times New Roman" w:hAnsi="Times New Roman"/>
                <w:b/>
                <w:bCs/>
                <w:sz w:val="28"/>
                <w:szCs w:val="28"/>
              </w:rPr>
              <w:t>1. Общие положения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 В соответствии с 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статьи 49 Федерального закона «Об образовании», настоящее Положение определяет формы и процедуры проведения аттестации педагогических работников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МДОУ «Детский сад №37 «Ландыш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города Новоалександровска на соответствие занимаемой должности.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 Формы и процедуры аттестации применяются в целях: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повышения качества профессиональной деятельности педагогических работников МДОУ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«Детский сад №37 «Ландыш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»; 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обеспечения единого государственного подхода к регулированию аттестации педагогических работников МДОУ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«Детский сад №37 «Ландыш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подтверждения соответствия педагогических работников занимаемым ими должностям на основе оценки их профессиональной деятельности.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1A5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Основными принципами аттестации являются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коллегиальность, гласность,</w:t>
            </w:r>
            <w:r w:rsidRPr="00491A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91A5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открытость, обеспечивающие объективное отношение к педагогическим работникам, 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недопустимость дискриминации при проведении аттестации.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 Нормативной основой для Положения являются: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Конституция </w:t>
            </w:r>
            <w:proofErr w:type="gramStart"/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 Федерации</w:t>
            </w:r>
            <w:proofErr w:type="gramEnd"/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 Российской Федерации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декабря 2012 г. № 273-ФЗ «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образовании»; </w:t>
            </w:r>
          </w:p>
          <w:p w:rsidR="00E77E99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«Порядок проведения аттестации педагогических работников организаций, осуществляющих образовательную деятельность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ED4CA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утвержденный Приказом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Министерства образования и науки Российской Федерации от 07.04.2014 г. № 276;</w:t>
            </w:r>
          </w:p>
          <w:p w:rsidR="00E77E99" w:rsidRPr="00ED4CA0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и иные документы федеральных органов исполнительной власти Российской Федерации, регулирующих проведение аттестации педагогических работников.</w:t>
            </w:r>
          </w:p>
          <w:p w:rsidR="00E77E99" w:rsidRPr="00ED4CA0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 Основные положения по применению форм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91A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 процедур аттестации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2.1. Аттестация педагогических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работников (далее - работников) 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осуществляется по направлению: 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подтверждение соответствия занимаемой должности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 Процедура аттестации педагогических работников с целью подтверждения занимаемой должности предусматривает оценку знаний и практических навыков в области практической педагогики и психологии, возрастной психологии, психологии межличностного и педагогического общения, физиологии, современных методов и технологий обучения, содержания федеральных государственных образовательных стандартов, использования информационно-коммуникационных технологий в образовательном процессе.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2.3. Процедура аттестации на соответствие занимаемой должности — очная (в присутствии аттестуемого). Если работник не смог присутствовать при 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проведении аттестации по </w:t>
            </w:r>
            <w:r w:rsidRPr="00491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ува</w:t>
            </w:r>
            <w:r w:rsidRPr="00491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житель</w:t>
            </w:r>
            <w:r w:rsidRPr="00491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 при</w:t>
            </w:r>
            <w:r w:rsidRPr="00491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чинам (бо</w:t>
            </w:r>
            <w:r w:rsidRPr="00491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лезнь или иные обс</w:t>
            </w:r>
            <w:r w:rsidRPr="00491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491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ятель</w:t>
            </w:r>
            <w:r w:rsidRPr="00491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ства, подт</w:t>
            </w:r>
            <w:r w:rsidRPr="00491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вер</w:t>
            </w:r>
            <w:r w:rsidRPr="00491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жден</w:t>
            </w:r>
            <w:r w:rsidRPr="00491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ные до</w:t>
            </w:r>
            <w:r w:rsidRPr="00491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кумен</w:t>
            </w:r>
            <w:r w:rsidRPr="00491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таль</w:t>
            </w:r>
            <w:r w:rsidRPr="00491A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но)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то аттестация переносится на более поздний срок, когда его участие становится возможным.  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 В случае стажа работы педагогического работника 2 года оценка профессиональной компетентности производится на основе анализа результатов аттестационного тестирования. Положительным считается результат тестирования при условии выполнения 2/3 предложенного объема.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2.5. Оценка результатов профессиональной деятельности педагогического работника </w:t>
            </w:r>
            <w:proofErr w:type="spellStart"/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аттестующегося</w:t>
            </w:r>
            <w:proofErr w:type="spellEnd"/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повторно на соответствие занимаемой должности производится на основе изучения портфолио педагога и анализа результатов аттестационного тестирования.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 В спорных случаях осуществляется внешняя экспертиза посредством изучения экспертами профессиональных результатов по месту работы аттестуемого работника.</w:t>
            </w:r>
          </w:p>
          <w:p w:rsidR="00E77E99" w:rsidRPr="00491A58" w:rsidRDefault="00E77E99" w:rsidP="0042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2.7. Аттестации не подлежат:</w:t>
            </w:r>
          </w:p>
          <w:p w:rsidR="00E77E99" w:rsidRDefault="00E77E99" w:rsidP="00425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62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педагогические работники, проработавшие в занимаемой должности менее двух лет;</w:t>
            </w:r>
          </w:p>
          <w:p w:rsidR="00E77E99" w:rsidRDefault="00E77E99" w:rsidP="00425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беременные женщины;</w:t>
            </w:r>
          </w:p>
          <w:p w:rsidR="00E77E99" w:rsidRDefault="00E77E99" w:rsidP="00425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62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женщины, находящиеся в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тпуске по беременности и родам;</w:t>
            </w:r>
          </w:p>
          <w:p w:rsidR="00E77E99" w:rsidRDefault="00E77E99" w:rsidP="00425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62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педагогические работники, находящиеся в отпуске по уходу за ребенком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достижения им возраста трех лет;</w:t>
            </w:r>
          </w:p>
          <w:p w:rsidR="00E77E99" w:rsidRDefault="00E77E99" w:rsidP="00425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62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педагогические работники, находящиеся в длительном отпуске сроком до одного года. </w:t>
            </w:r>
          </w:p>
          <w:p w:rsidR="00E77E99" w:rsidRPr="00E26287" w:rsidRDefault="00E77E99" w:rsidP="0042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62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Аттестация указанных работников возможна не ранее чем через два года после их выхода из указанных отпусков.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2.8. Педагогические и руководящие работники</w:t>
            </w:r>
            <w:r w:rsidRPr="00491A5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в соответствии с положениями Отраслевого соглашения по учреждениям образования Ставропольского края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могут быть освобождены от процедуры прохождения аттестации по представлению работодателя, в том случае, если его квалификация подтверждена независимыми экспертами – </w:t>
            </w:r>
            <w:r w:rsidRPr="00491A5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наличие государственных наград, полученных за достижения в педагогической деятельности;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1A5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наличие научного звания кандидата и доктора наук, 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победа (первое место) в конкурсе профессионального мастерства за последние 3 года (на муниципальном или краевом уровне)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1A5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получение отраслевых знаков отличия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последние 5 лет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</w:t>
            </w:r>
            <w:r w:rsidRPr="00491A5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победа в конкурсном отборе лучших учителей в рамках реализации  ПНПО за последние 5 лет. </w:t>
            </w:r>
          </w:p>
          <w:p w:rsidR="00E77E99" w:rsidRPr="00491A58" w:rsidRDefault="00E77E99" w:rsidP="00425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 Порядок применения форм и процедур аттестации работников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91A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 целью </w:t>
            </w:r>
            <w:r w:rsidRPr="00491A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подтверждения соответствия занимаемой должности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 Основанием для проведения аттестации являе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тся представление руководителя 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(далее – Представление).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3.2. Работодатель должен ознакомить работников с Представлением под роспись за месяц до проведения аттестации. Факт ознакомления работника с представлением подтверждается подписью работника под указанным документом. Отказ работника ознакомиться с представлением и (или) поставить 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свою подпись об ознакомлении не является препятствием для проведения аттестации и оформляется соответствующим актом.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3.3. Если работники не согласны с содержанием Представления, они должны зафиксировать свое несогласие в письменном виде и предъявить собственные сведения, характеризующие их трудовую деятельность </w:t>
            </w:r>
            <w:proofErr w:type="gramStart"/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период</w:t>
            </w:r>
            <w:proofErr w:type="gramEnd"/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предшествующий аттестации (не менее 3 лет), а так же заявление с соответствующим обоснованием в аттестационную комиссию Министерства образования Ставропольского края (далее - МО СК).</w:t>
            </w:r>
          </w:p>
          <w:p w:rsidR="00E77E99" w:rsidRPr="00745919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4591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3.4. Не позднее, чем за 2 месяца до начала аттестации </w:t>
            </w:r>
            <w:proofErr w:type="gramStart"/>
            <w:r w:rsidRPr="0074591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педагогический  работник</w:t>
            </w:r>
            <w:proofErr w:type="gramEnd"/>
            <w:r w:rsidRPr="0074591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должен сдать аттестационный материал в аттестационную комиссию ОУ.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3.5. Информация о дате, месте и времени проведения квалификационного испытания (тестирования) доводится работодателем до сведения работников (под подпись работника) не позднее 30 календарных дней до начала аттестации.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3.6. График проведения тестирования утверждаются приказом ОУ.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3.7. Организационно-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методическое сопровождение аттестационного тестирования осуществляется образовательным учреждением.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3.8. Решение о соответствии или несоответствии работников занимаемой должности принимает аттестационная комиссия ОУ. 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работник. 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3.9.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</w:t>
            </w:r>
            <w:r w:rsidRPr="00491A5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педагогического работника.</w:t>
            </w:r>
          </w:p>
          <w:p w:rsidR="00E77E99" w:rsidRPr="00491A58" w:rsidRDefault="00E77E99" w:rsidP="004255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A58">
              <w:rPr>
                <w:rFonts w:ascii="Times New Roman" w:hAnsi="Times New Roman" w:cs="Times New Roman"/>
                <w:sz w:val="28"/>
                <w:szCs w:val="28"/>
              </w:rPr>
              <w:t>3.10.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3.11. Решение аттестационной комиссии ОУ утверждается приказом ОУ.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3.12. Два аттестационных </w:t>
            </w:r>
            <w:proofErr w:type="gramStart"/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листа  выдаются</w:t>
            </w:r>
            <w:proofErr w:type="gramEnd"/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аттестуемому работнику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</w:t>
            </w:r>
          </w:p>
          <w:p w:rsidR="00E77E99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3.13. Аттестация </w:t>
            </w:r>
            <w:proofErr w:type="gramStart"/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педагогических  и</w:t>
            </w:r>
            <w:proofErr w:type="gramEnd"/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руководящих работников  на соответствие занимаемой должности проводится раз в 5 лет.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4. Порядок применения форм и про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цедур аттестации педагогических </w:t>
            </w:r>
            <w:r w:rsidRPr="00491A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работников для </w:t>
            </w:r>
            <w:r w:rsidRPr="00491A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установления соответствия занимаемой должности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4.1. Основанием для проведения аттестации является заявление аттестуемого. </w:t>
            </w:r>
          </w:p>
          <w:p w:rsidR="00E77E99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 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 Аттестация работников на соответствие занимаемой должности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проводится на основе экспертной оценки уровня их квалификации, профессиональной компетентности и результативности педагогической деятельности (далее - экспертиза).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 Экспертиза проходит в два этапа: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1-й этап - анализ результатов аттестационного тестирования;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2-й этап -</w:t>
            </w:r>
            <w:r w:rsidRPr="00491A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представленных материалов и документов (портфолио).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4.5. Оценка деятельности работников на втором этапе осуществляется по балльной системе без участия аттестуемого. В портфолио накапливаются документально зафиксированные результаты, подтверждающие компетентность и эффективность труда работников, его индивидуальные достижения, приобретенные им за </w:t>
            </w:r>
            <w:proofErr w:type="spellStart"/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межаттестационный</w:t>
            </w:r>
            <w:proofErr w:type="spellEnd"/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период.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4.6. За достоверность представленных в портфолио документов несут ответственно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сть аттестуемый и руководитель 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4.7. Для проведения экспертизы приказом ОУ при аттестационной комиссии ОУ создается экспертная группа из квалифицированных педагогических работников, имеющих квалификационную категорию не ниже той, на которую претендуют аттестуемые. 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4.8. Экспертиза проводится по графику, утвержденному аттестационной комиссией ОУ.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4.9. Эксперты оценивают портфолио согласно критериям оценки и заполняют </w:t>
            </w:r>
            <w:r w:rsidRPr="00491A5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листы оценивания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уровня результативности профессиональной деятельности аттестуемого.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4.10. Баллы, полученные за тесты и портфолио, суммируются и руководитель экспертной группы готовит </w:t>
            </w:r>
            <w:r w:rsidRPr="00491A5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экспертное заключение</w:t>
            </w: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4.11. Экспертное заключения передается аттестуемому для ознакомления через руководителя экспертной группы в течение 10 дней по окончанию аттестационного периода. 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4.12. При недостатке информации и возникновении спорных вопросов эксперты вправе запросить у аттестуемого недостающие материалы и произвести повторную экспертизу, при необходимости с привлечением представителей аттестационной комиссии отдела образования.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4.13. Экспертное заключение передается в аттестационную комиссию.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4.14. Решение экспертной группы может быть обжаловано в аттестационной комиссии не позднее даты вынесения решения аттестационной комиссией.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4.15. Решение аттестационной комиссии оформляется протоколом, утверждается приказом ОУ.</w:t>
            </w:r>
          </w:p>
          <w:p w:rsidR="00E77E99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4.16. Два аттестационных листа выдаются педагогическому работнику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7E99" w:rsidRPr="00491A58" w:rsidRDefault="00E77E99" w:rsidP="00425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Заключительные положения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 Продолжительность аттестации работника не должна превышать двух месяцев с начала ее прохождения и до принятия решения аттестационной комиссией.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5.2. По письменному заявлению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продолжительность его аттестации может быть увеличена. 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5.3. В случае признания работника не соответствующим занимаемой должности по ходатайству экспертной группы аттестационная комиссия ОУ может принять решение о проведении дополнительной экспертизы профессиональной деятельности педагогического работника или дать определенные рекомендации и провести аттестацию через год с условием выполнения педагогическим работником рекомендаций.</w:t>
            </w:r>
          </w:p>
          <w:p w:rsidR="00E77E99" w:rsidRPr="00491A58" w:rsidRDefault="00E77E99" w:rsidP="00425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5.4. Трудовые споры по вопросам аттестации педагогических работников рассматриваются в комиссиях по трудовым спорам, судах, в порядке, установленном Трудовым Кодексом Российской Федерации.</w:t>
            </w:r>
          </w:p>
        </w:tc>
      </w:tr>
    </w:tbl>
    <w:p w:rsidR="00E77E99" w:rsidRPr="00491A58" w:rsidRDefault="00E77E99" w:rsidP="00E77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E99" w:rsidRDefault="00E77E99"/>
    <w:sectPr w:rsidR="00E7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879E4"/>
    <w:multiLevelType w:val="hybridMultilevel"/>
    <w:tmpl w:val="DC94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99"/>
    <w:rsid w:val="00DE4A47"/>
    <w:rsid w:val="00E7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9A78"/>
  <w15:chartTrackingRefBased/>
  <w15:docId w15:val="{0A4AD078-77AC-466B-A691-3B5E3703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7E99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ConsPlusNormal">
    <w:name w:val="ConsPlusNormal"/>
    <w:rsid w:val="00E77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77E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2020-11-23T10:50:00Z</dcterms:created>
  <dcterms:modified xsi:type="dcterms:W3CDTF">2020-11-23T10:53:00Z</dcterms:modified>
</cp:coreProperties>
</file>