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6A" w:rsidRDefault="00CE136A" w:rsidP="00CE136A">
      <w:pPr>
        <w:rPr>
          <w:b/>
          <w:lang w:val="en-US" w:eastAsia="ru-RU"/>
        </w:rPr>
      </w:pPr>
    </w:p>
    <w:p w:rsidR="00CE136A" w:rsidRDefault="00CE136A" w:rsidP="00CE136A">
      <w:pPr>
        <w:rPr>
          <w:b/>
          <w:lang w:val="en-US" w:eastAsia="ru-RU"/>
        </w:rPr>
      </w:pPr>
    </w:p>
    <w:p w:rsidR="00CE136A" w:rsidRDefault="00CE136A" w:rsidP="00CE136A">
      <w:pPr>
        <w:rPr>
          <w:b/>
          <w:lang w:val="en-US" w:eastAsia="ru-RU"/>
        </w:rPr>
      </w:pPr>
    </w:p>
    <w:p w:rsidR="00CE136A" w:rsidRDefault="00CE136A" w:rsidP="00CE136A">
      <w:pPr>
        <w:rPr>
          <w:b/>
          <w:lang w:val="en-US" w:eastAsia="ru-RU"/>
        </w:rPr>
      </w:pPr>
      <w:r w:rsidRPr="00CE136A">
        <w:rPr>
          <w:b/>
          <w:lang w:val="en-US" w:eastAsia="ru-RU"/>
        </w:rPr>
        <w:object w:dxaOrig="906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0.75pt" o:ole="">
            <v:imagedata r:id="rId4" o:title=""/>
          </v:shape>
          <o:OLEObject Type="Embed" ProgID="AcroExch.Document.7" ShapeID="_x0000_i1025" DrawAspect="Content" ObjectID="_1660623249" r:id="rId5"/>
        </w:object>
      </w:r>
      <w:bookmarkStart w:id="0" w:name="_GoBack"/>
      <w:bookmarkEnd w:id="0"/>
    </w:p>
    <w:p w:rsidR="00CE136A" w:rsidRDefault="00CE136A" w:rsidP="00CE136A">
      <w:pPr>
        <w:rPr>
          <w:b/>
          <w:lang w:val="en-US" w:eastAsia="ru-RU"/>
        </w:rPr>
      </w:pPr>
    </w:p>
    <w:p w:rsidR="00CE136A" w:rsidRDefault="00CE136A" w:rsidP="00CE136A">
      <w:pPr>
        <w:rPr>
          <w:b/>
          <w:lang w:val="en-US" w:eastAsia="ru-RU"/>
        </w:rPr>
      </w:pPr>
    </w:p>
    <w:p w:rsidR="00CE136A" w:rsidRDefault="00CE136A" w:rsidP="00CE136A">
      <w:pPr>
        <w:rPr>
          <w:b/>
          <w:lang w:val="en-US" w:eastAsia="ru-RU"/>
        </w:rPr>
      </w:pPr>
    </w:p>
    <w:p w:rsidR="00CE136A" w:rsidRDefault="00CE136A" w:rsidP="00CE136A">
      <w:pPr>
        <w:rPr>
          <w:b/>
          <w:lang w:val="en-US" w:eastAsia="ru-RU"/>
        </w:rPr>
      </w:pPr>
    </w:p>
    <w:p w:rsidR="00CE136A" w:rsidRPr="000859F4" w:rsidRDefault="00CE136A" w:rsidP="00CE136A">
      <w:pPr>
        <w:rPr>
          <w:b/>
          <w:lang w:eastAsia="ru-RU"/>
        </w:rPr>
      </w:pPr>
      <w:r w:rsidRPr="000859F4">
        <w:rPr>
          <w:b/>
          <w:lang w:val="en-US" w:eastAsia="ru-RU"/>
        </w:rPr>
        <w:lastRenderedPageBreak/>
        <w:t>IV</w:t>
      </w:r>
      <w:r w:rsidRPr="000859F4">
        <w:rPr>
          <w:b/>
          <w:lang w:eastAsia="ru-RU"/>
        </w:rPr>
        <w:t>. Дополнительный раздел (краткая презентация программы на сайт)</w:t>
      </w:r>
    </w:p>
    <w:p w:rsidR="00CE136A" w:rsidRPr="00AC0E08" w:rsidRDefault="00CE136A" w:rsidP="00CE136A">
      <w:pPr>
        <w:rPr>
          <w:lang w:eastAsia="ru-RU"/>
        </w:rPr>
      </w:pPr>
    </w:p>
    <w:p w:rsidR="00CE136A" w:rsidRDefault="00CE136A" w:rsidP="00CE136A">
      <w:pPr>
        <w:rPr>
          <w:lang w:eastAsia="ru-RU"/>
        </w:rPr>
      </w:pPr>
      <w:r w:rsidRPr="00AC0E08">
        <w:rPr>
          <w:lang w:eastAsia="ru-RU"/>
        </w:rPr>
        <w:t xml:space="preserve">Краткая презентация образовательной программы МДОУ </w:t>
      </w:r>
      <w:r>
        <w:rPr>
          <w:lang w:eastAsia="ru-RU"/>
        </w:rPr>
        <w:t>«Д</w:t>
      </w:r>
      <w:r w:rsidRPr="00AC0E08">
        <w:rPr>
          <w:lang w:eastAsia="ru-RU"/>
        </w:rPr>
        <w:t>етский сад №</w:t>
      </w:r>
      <w:r>
        <w:rPr>
          <w:lang w:eastAsia="ru-RU"/>
        </w:rPr>
        <w:t xml:space="preserve"> 37 «Ландыш</w:t>
      </w:r>
      <w:r w:rsidRPr="00AC0E08">
        <w:rPr>
          <w:lang w:eastAsia="ru-RU"/>
        </w:rPr>
        <w:t>»</w:t>
      </w:r>
    </w:p>
    <w:p w:rsidR="00CE136A" w:rsidRPr="00AC0E08" w:rsidRDefault="00CE136A" w:rsidP="00CE136A">
      <w:pPr>
        <w:rPr>
          <w:lang w:eastAsia="ru-RU"/>
        </w:rPr>
      </w:pPr>
    </w:p>
    <w:p w:rsidR="00CE136A" w:rsidRPr="00AC0E08" w:rsidRDefault="00CE136A" w:rsidP="00CE136A">
      <w:pPr>
        <w:rPr>
          <w:lang w:eastAsia="ru-RU"/>
        </w:rPr>
      </w:pPr>
      <w:r w:rsidRPr="00AC0E08">
        <w:rPr>
          <w:lang w:eastAsia="ru-RU"/>
        </w:rPr>
        <w:t>Возрастные и индивидуальные особенности детей.</w:t>
      </w:r>
    </w:p>
    <w:p w:rsidR="00CE136A" w:rsidRDefault="00CE136A" w:rsidP="00CE136A">
      <w:pPr>
        <w:rPr>
          <w:lang w:eastAsia="ru-RU"/>
        </w:rPr>
      </w:pPr>
      <w:r>
        <w:rPr>
          <w:lang w:eastAsia="ru-RU"/>
        </w:rPr>
        <w:t xml:space="preserve">    </w:t>
      </w:r>
      <w:r w:rsidRPr="0091741E">
        <w:rPr>
          <w:lang w:eastAsia="ru-RU"/>
        </w:rPr>
        <w:t xml:space="preserve">Основная образовательная программа </w:t>
      </w:r>
      <w:r w:rsidRPr="00AC0E08">
        <w:rPr>
          <w:lang w:eastAsia="ru-RU"/>
        </w:rPr>
        <w:t xml:space="preserve">МДОУ </w:t>
      </w:r>
      <w:r>
        <w:rPr>
          <w:lang w:eastAsia="ru-RU"/>
        </w:rPr>
        <w:t>«Д</w:t>
      </w:r>
      <w:r w:rsidRPr="00AC0E08">
        <w:rPr>
          <w:lang w:eastAsia="ru-RU"/>
        </w:rPr>
        <w:t>етский сад №</w:t>
      </w:r>
      <w:r>
        <w:rPr>
          <w:lang w:eastAsia="ru-RU"/>
        </w:rPr>
        <w:t xml:space="preserve"> 37 «Ландыш</w:t>
      </w:r>
      <w:r w:rsidRPr="00AC0E08">
        <w:rPr>
          <w:lang w:eastAsia="ru-RU"/>
        </w:rPr>
        <w:t>»</w:t>
      </w:r>
      <w:r w:rsidRPr="0091741E">
        <w:rPr>
          <w:lang w:eastAsia="ru-RU"/>
        </w:rPr>
        <w:t xml:space="preserve"> охватывает возраст детей от </w:t>
      </w:r>
      <w:r>
        <w:rPr>
          <w:lang w:eastAsia="ru-RU"/>
        </w:rPr>
        <w:t>1,5 до 8 лет.</w:t>
      </w:r>
    </w:p>
    <w:p w:rsidR="00CE136A" w:rsidRPr="0091741E" w:rsidRDefault="00CE136A" w:rsidP="00CE136A">
      <w:pPr>
        <w:rPr>
          <w:lang w:eastAsia="ru-RU"/>
        </w:rPr>
      </w:pPr>
      <w:r>
        <w:rPr>
          <w:lang w:eastAsia="ru-RU"/>
        </w:rPr>
        <w:t xml:space="preserve">    </w:t>
      </w:r>
      <w:r w:rsidRPr="000C18AC">
        <w:rPr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CE136A" w:rsidRPr="00AC0E08" w:rsidRDefault="00CE136A" w:rsidP="00CE136A">
      <w:pPr>
        <w:rPr>
          <w:lang w:eastAsia="ru-RU"/>
        </w:rPr>
      </w:pPr>
      <w:r w:rsidRPr="00AC0E08">
        <w:rPr>
          <w:lang w:eastAsia="ru-RU"/>
        </w:rPr>
        <w:t>Программа направлена на:</w:t>
      </w:r>
    </w:p>
    <w:p w:rsidR="00CE136A" w:rsidRPr="00AC0E08" w:rsidRDefault="00CE136A" w:rsidP="00CE136A">
      <w:pPr>
        <w:pStyle w:val="a4"/>
        <w:rPr>
          <w:lang w:eastAsia="ru-RU"/>
        </w:rPr>
      </w:pPr>
      <w:r w:rsidRPr="00AC0E08">
        <w:rPr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CE136A" w:rsidRPr="00AC0E08" w:rsidRDefault="00CE136A" w:rsidP="00CE136A">
      <w:pPr>
        <w:pStyle w:val="a4"/>
        <w:rPr>
          <w:lang w:eastAsia="ru-RU"/>
        </w:rPr>
      </w:pPr>
      <w:r w:rsidRPr="00AC0E08">
        <w:rPr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E136A" w:rsidRPr="00AC0E08" w:rsidRDefault="00CE136A" w:rsidP="00CE136A">
      <w:pPr>
        <w:rPr>
          <w:lang w:eastAsia="ru-RU"/>
        </w:rPr>
      </w:pPr>
      <w:r w:rsidRPr="00AC0E08">
        <w:rPr>
          <w:lang w:eastAsia="ru-RU"/>
        </w:rPr>
        <w:t xml:space="preserve">Содержание </w:t>
      </w:r>
      <w:proofErr w:type="gramStart"/>
      <w:r w:rsidRPr="00AC0E08">
        <w:rPr>
          <w:lang w:eastAsia="ru-RU"/>
        </w:rPr>
        <w:t>Программы  охватывает</w:t>
      </w:r>
      <w:proofErr w:type="gramEnd"/>
      <w:r w:rsidRPr="00AC0E08">
        <w:rPr>
          <w:lang w:eastAsia="ru-RU"/>
        </w:rPr>
        <w:t xml:space="preserve"> следующие образовательные области: </w:t>
      </w:r>
    </w:p>
    <w:p w:rsidR="00CE136A" w:rsidRPr="0091741E" w:rsidRDefault="00CE136A" w:rsidP="00CE136A">
      <w:pPr>
        <w:rPr>
          <w:lang w:eastAsia="ru-RU"/>
        </w:rPr>
      </w:pPr>
      <w:r w:rsidRPr="0091741E">
        <w:rPr>
          <w:lang w:eastAsia="ru-RU"/>
        </w:rPr>
        <w:t xml:space="preserve">- социально-коммуникативное развитие; </w:t>
      </w:r>
    </w:p>
    <w:p w:rsidR="00CE136A" w:rsidRPr="0091741E" w:rsidRDefault="00CE136A" w:rsidP="00CE136A">
      <w:pPr>
        <w:rPr>
          <w:lang w:eastAsia="ru-RU"/>
        </w:rPr>
      </w:pPr>
      <w:r w:rsidRPr="0091741E">
        <w:rPr>
          <w:lang w:eastAsia="ru-RU"/>
        </w:rPr>
        <w:t>-</w:t>
      </w:r>
      <w:r>
        <w:rPr>
          <w:lang w:eastAsia="ru-RU"/>
        </w:rPr>
        <w:t xml:space="preserve"> </w:t>
      </w:r>
      <w:r w:rsidRPr="0091741E">
        <w:rPr>
          <w:lang w:eastAsia="ru-RU"/>
        </w:rPr>
        <w:t>познавательно</w:t>
      </w:r>
      <w:r>
        <w:rPr>
          <w:lang w:eastAsia="ru-RU"/>
        </w:rPr>
        <w:t>е развитие;</w:t>
      </w:r>
    </w:p>
    <w:p w:rsidR="00CE136A" w:rsidRPr="0091741E" w:rsidRDefault="00CE136A" w:rsidP="00CE136A">
      <w:pPr>
        <w:rPr>
          <w:lang w:eastAsia="ru-RU"/>
        </w:rPr>
      </w:pPr>
      <w:r w:rsidRPr="0091741E">
        <w:rPr>
          <w:lang w:eastAsia="ru-RU"/>
        </w:rPr>
        <w:t xml:space="preserve">- речевое развитие; </w:t>
      </w:r>
    </w:p>
    <w:p w:rsidR="00CE136A" w:rsidRPr="0091741E" w:rsidRDefault="00CE136A" w:rsidP="00CE136A">
      <w:pPr>
        <w:rPr>
          <w:lang w:eastAsia="ru-RU"/>
        </w:rPr>
      </w:pPr>
      <w:r w:rsidRPr="0091741E">
        <w:rPr>
          <w:lang w:eastAsia="ru-RU"/>
        </w:rPr>
        <w:t>-</w:t>
      </w:r>
      <w:r>
        <w:rPr>
          <w:lang w:eastAsia="ru-RU"/>
        </w:rPr>
        <w:t xml:space="preserve"> </w:t>
      </w:r>
      <w:r w:rsidRPr="0091741E">
        <w:rPr>
          <w:lang w:eastAsia="ru-RU"/>
        </w:rPr>
        <w:t xml:space="preserve">художественно-эстетическое развитие; </w:t>
      </w:r>
    </w:p>
    <w:p w:rsidR="00CE136A" w:rsidRPr="0091741E" w:rsidRDefault="00CE136A" w:rsidP="00CE136A">
      <w:pPr>
        <w:rPr>
          <w:lang w:eastAsia="ru-RU"/>
        </w:rPr>
      </w:pPr>
      <w:r w:rsidRPr="0091741E">
        <w:rPr>
          <w:lang w:eastAsia="ru-RU"/>
        </w:rPr>
        <w:t>-</w:t>
      </w:r>
      <w:r>
        <w:rPr>
          <w:lang w:eastAsia="ru-RU"/>
        </w:rPr>
        <w:t xml:space="preserve"> </w:t>
      </w:r>
      <w:r w:rsidRPr="0091741E">
        <w:rPr>
          <w:lang w:eastAsia="ru-RU"/>
        </w:rPr>
        <w:t xml:space="preserve">физическое развитие. </w:t>
      </w:r>
    </w:p>
    <w:p w:rsidR="00CE136A" w:rsidRPr="00BC7589" w:rsidRDefault="00CE136A" w:rsidP="00CE136A">
      <w:pPr>
        <w:rPr>
          <w:lang w:eastAsia="ru-RU"/>
        </w:rPr>
      </w:pPr>
      <w:r w:rsidRPr="00AC0E08">
        <w:rPr>
          <w:i/>
          <w:u w:val="single"/>
          <w:lang w:eastAsia="ru-RU"/>
        </w:rPr>
        <w:t>Социально-коммуникативное развитие</w:t>
      </w:r>
      <w:r w:rsidRPr="00BC7589">
        <w:rPr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E136A" w:rsidRPr="00BC7589" w:rsidRDefault="00CE136A" w:rsidP="00CE136A">
      <w:pPr>
        <w:rPr>
          <w:lang w:eastAsia="ru-RU"/>
        </w:rPr>
      </w:pPr>
      <w:r w:rsidRPr="00AC0E08">
        <w:rPr>
          <w:i/>
          <w:u w:val="single"/>
          <w:lang w:eastAsia="ru-RU"/>
        </w:rPr>
        <w:t>Познавательное развитие</w:t>
      </w:r>
      <w:r w:rsidRPr="00BC7589">
        <w:rPr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>
        <w:rPr>
          <w:lang w:eastAsia="ru-RU"/>
        </w:rPr>
        <w:t xml:space="preserve"> </w:t>
      </w:r>
      <w:r w:rsidRPr="00BC7589">
        <w:rPr>
          <w:lang w:eastAsia="ru-RU"/>
        </w:rPr>
        <w:t>общем</w:t>
      </w:r>
      <w:r>
        <w:rPr>
          <w:lang w:eastAsia="ru-RU"/>
        </w:rPr>
        <w:t xml:space="preserve"> </w:t>
      </w:r>
      <w:r w:rsidRPr="00BC7589">
        <w:rPr>
          <w:lang w:eastAsia="ru-RU"/>
        </w:rPr>
        <w:t>доме людей, об особенностях ее природы, многообразии стран и народов мира.</w:t>
      </w:r>
    </w:p>
    <w:p w:rsidR="00CE136A" w:rsidRPr="00BC7589" w:rsidRDefault="00CE136A" w:rsidP="00CE136A">
      <w:pPr>
        <w:rPr>
          <w:lang w:eastAsia="ru-RU"/>
        </w:rPr>
      </w:pPr>
      <w:r w:rsidRPr="00AC0E08">
        <w:rPr>
          <w:i/>
          <w:u w:val="single"/>
          <w:lang w:eastAsia="ru-RU"/>
        </w:rPr>
        <w:t>Речевое развитие</w:t>
      </w:r>
      <w:r w:rsidRPr="00BC7589">
        <w:rPr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CE136A" w:rsidRPr="00BC7589" w:rsidRDefault="00CE136A" w:rsidP="00CE136A">
      <w:pPr>
        <w:rPr>
          <w:lang w:eastAsia="ru-RU"/>
        </w:rPr>
      </w:pPr>
      <w:r w:rsidRPr="00AC0E08">
        <w:rPr>
          <w:i/>
          <w:u w:val="single"/>
          <w:lang w:eastAsia="ru-RU"/>
        </w:rPr>
        <w:t>Художественно-эстетическое развитие</w:t>
      </w:r>
      <w:r w:rsidRPr="00BC7589">
        <w:rPr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</w:t>
      </w:r>
      <w:r w:rsidRPr="00BC7589">
        <w:rPr>
          <w:lang w:eastAsia="ru-RU"/>
        </w:rPr>
        <w:lastRenderedPageBreak/>
        <w:t>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E136A" w:rsidRDefault="00CE136A" w:rsidP="00CE136A">
      <w:pPr>
        <w:rPr>
          <w:lang w:eastAsia="ru-RU"/>
        </w:rPr>
      </w:pPr>
      <w:r w:rsidRPr="00AC0E08">
        <w:rPr>
          <w:i/>
          <w:u w:val="single"/>
          <w:lang w:eastAsia="ru-RU"/>
        </w:rPr>
        <w:t>Физическое развитие</w:t>
      </w:r>
      <w:r w:rsidRPr="00BC7589">
        <w:rPr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91741E">
        <w:rPr>
          <w:lang w:eastAsia="ru-RU"/>
        </w:rPr>
        <w:t> </w:t>
      </w:r>
    </w:p>
    <w:p w:rsidR="00CE136A" w:rsidRDefault="00CE136A" w:rsidP="00CE136A">
      <w:pPr>
        <w:rPr>
          <w:lang w:eastAsia="ru-RU"/>
        </w:rPr>
      </w:pPr>
      <w:r>
        <w:rPr>
          <w:lang w:eastAsia="ru-RU"/>
        </w:rPr>
        <w:t>Содержание образовательных областей зависит от возрастных и индивидуальных особенностей детей. Определяется целями и задачами Программы и реализуется в различных видах деятельности (общении, игре, познавательно-исследовательской деятельности – как сквозных механизмах развития ребёнка) и т.д.</w:t>
      </w:r>
    </w:p>
    <w:p w:rsidR="00CE136A" w:rsidRDefault="00CE136A" w:rsidP="00CE136A">
      <w:pPr>
        <w:rPr>
          <w:lang w:eastAsia="ru-RU"/>
        </w:rPr>
      </w:pPr>
    </w:p>
    <w:p w:rsidR="00CE136A" w:rsidRPr="00AC0E08" w:rsidRDefault="00CE136A" w:rsidP="00CE136A">
      <w:pPr>
        <w:rPr>
          <w:lang w:eastAsia="ru-RU"/>
        </w:rPr>
      </w:pPr>
      <w:r w:rsidRPr="00AC0E08">
        <w:rPr>
          <w:lang w:eastAsia="ru-RU"/>
        </w:rPr>
        <w:t>Виды деятельности в ДОУ для детей дошкольного возраста.</w:t>
      </w:r>
    </w:p>
    <w:p w:rsidR="00CE136A" w:rsidRDefault="00CE136A" w:rsidP="00CE136A">
      <w:pPr>
        <w:pStyle w:val="a4"/>
        <w:rPr>
          <w:lang w:eastAsia="ru-RU"/>
        </w:rPr>
      </w:pPr>
      <w:r>
        <w:rPr>
          <w:lang w:eastAsia="ru-RU"/>
        </w:rPr>
        <w:t>и</w:t>
      </w:r>
      <w:r w:rsidRPr="0017470A">
        <w:rPr>
          <w:lang w:eastAsia="ru-RU"/>
        </w:rPr>
        <w:t xml:space="preserve">гровая, </w:t>
      </w:r>
    </w:p>
    <w:p w:rsidR="00CE136A" w:rsidRPr="0017470A" w:rsidRDefault="00CE136A" w:rsidP="00CE136A">
      <w:pPr>
        <w:pStyle w:val="a4"/>
        <w:rPr>
          <w:lang w:eastAsia="ru-RU"/>
        </w:rPr>
      </w:pPr>
      <w:r w:rsidRPr="0017470A">
        <w:rPr>
          <w:lang w:eastAsia="ru-RU"/>
        </w:rPr>
        <w:t>коммуникативная (общение и взаимодействие со взрослыми и сверстниками),</w:t>
      </w:r>
    </w:p>
    <w:p w:rsidR="00CE136A" w:rsidRPr="0017470A" w:rsidRDefault="00CE136A" w:rsidP="00CE136A">
      <w:pPr>
        <w:pStyle w:val="a4"/>
        <w:rPr>
          <w:lang w:eastAsia="ru-RU"/>
        </w:rPr>
      </w:pPr>
      <w:r w:rsidRPr="0017470A">
        <w:rPr>
          <w:lang w:eastAsia="ru-RU"/>
        </w:rPr>
        <w:t>познавательно-исследовательская (исследования объектов окружающего мира и экспериментирования с ними),</w:t>
      </w:r>
    </w:p>
    <w:p w:rsidR="00CE136A" w:rsidRPr="0017470A" w:rsidRDefault="00CE136A" w:rsidP="00CE136A">
      <w:pPr>
        <w:pStyle w:val="a4"/>
        <w:rPr>
          <w:lang w:eastAsia="ru-RU"/>
        </w:rPr>
      </w:pPr>
      <w:r w:rsidRPr="0017470A">
        <w:rPr>
          <w:lang w:eastAsia="ru-RU"/>
        </w:rPr>
        <w:t xml:space="preserve">восприятие художественной литературы и фольклора, </w:t>
      </w:r>
    </w:p>
    <w:p w:rsidR="00CE136A" w:rsidRPr="0017470A" w:rsidRDefault="00CE136A" w:rsidP="00CE136A">
      <w:pPr>
        <w:pStyle w:val="a4"/>
        <w:rPr>
          <w:lang w:eastAsia="ru-RU"/>
        </w:rPr>
      </w:pPr>
      <w:r w:rsidRPr="0017470A">
        <w:rPr>
          <w:lang w:eastAsia="ru-RU"/>
        </w:rPr>
        <w:t>самообслуживание и элементарный бытовой труд (в помещении и на улице),</w:t>
      </w:r>
    </w:p>
    <w:p w:rsidR="00CE136A" w:rsidRPr="0017470A" w:rsidRDefault="00CE136A" w:rsidP="00CE136A">
      <w:pPr>
        <w:pStyle w:val="a4"/>
        <w:rPr>
          <w:lang w:eastAsia="ru-RU"/>
        </w:rPr>
      </w:pPr>
      <w:r w:rsidRPr="0017470A">
        <w:rPr>
          <w:lang w:eastAsia="ru-RU"/>
        </w:rPr>
        <w:t>конструирование из разного материала, включая конструкторы, модули, бумагу, природный и иной материал,</w:t>
      </w:r>
    </w:p>
    <w:p w:rsidR="00CE136A" w:rsidRPr="0017470A" w:rsidRDefault="00CE136A" w:rsidP="00CE136A">
      <w:pPr>
        <w:pStyle w:val="a4"/>
        <w:rPr>
          <w:lang w:eastAsia="ru-RU"/>
        </w:rPr>
      </w:pPr>
      <w:r w:rsidRPr="0017470A">
        <w:rPr>
          <w:lang w:eastAsia="ru-RU"/>
        </w:rPr>
        <w:t xml:space="preserve">изобразительная (рисование, лепка, аппликация), </w:t>
      </w:r>
    </w:p>
    <w:p w:rsidR="00CE136A" w:rsidRPr="0017470A" w:rsidRDefault="00CE136A" w:rsidP="00CE136A">
      <w:pPr>
        <w:pStyle w:val="a4"/>
        <w:rPr>
          <w:lang w:eastAsia="ru-RU"/>
        </w:rPr>
      </w:pPr>
      <w:r w:rsidRPr="0017470A">
        <w:rPr>
          <w:lang w:eastAsia="ru-RU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CE136A" w:rsidRPr="0017470A" w:rsidRDefault="00CE136A" w:rsidP="00CE136A">
      <w:pPr>
        <w:pStyle w:val="a4"/>
        <w:rPr>
          <w:lang w:eastAsia="ru-RU"/>
        </w:rPr>
      </w:pPr>
      <w:r w:rsidRPr="0017470A">
        <w:rPr>
          <w:lang w:eastAsia="ru-RU"/>
        </w:rPr>
        <w:t>двигательная (овладение основными движениями) формы активности ребенка</w:t>
      </w:r>
    </w:p>
    <w:p w:rsidR="00CE136A" w:rsidRPr="00AC0E08" w:rsidRDefault="00CE136A" w:rsidP="00CE136A">
      <w:pPr>
        <w:rPr>
          <w:lang w:eastAsia="ru-RU"/>
        </w:rPr>
      </w:pPr>
      <w:r w:rsidRPr="00AC0E08">
        <w:rPr>
          <w:lang w:eastAsia="ru-RU"/>
        </w:rPr>
        <w:t xml:space="preserve">Содержание </w:t>
      </w:r>
      <w:proofErr w:type="gramStart"/>
      <w:r w:rsidRPr="00AC0E08">
        <w:rPr>
          <w:lang w:eastAsia="ru-RU"/>
        </w:rPr>
        <w:t>Программы  отражает</w:t>
      </w:r>
      <w:proofErr w:type="gramEnd"/>
      <w:r w:rsidRPr="00AC0E08">
        <w:rPr>
          <w:lang w:eastAsia="ru-RU"/>
        </w:rPr>
        <w:t xml:space="preserve"> следующие аспекты социальной ситуации развития ребёнка дошкольного возраста: </w:t>
      </w:r>
    </w:p>
    <w:p w:rsidR="00CE136A" w:rsidRPr="0091741E" w:rsidRDefault="00CE136A" w:rsidP="00CE136A">
      <w:pPr>
        <w:rPr>
          <w:lang w:eastAsia="ru-RU"/>
        </w:rPr>
      </w:pPr>
      <w:r w:rsidRPr="0091741E">
        <w:rPr>
          <w:lang w:eastAsia="ru-RU"/>
        </w:rPr>
        <w:t xml:space="preserve">- предметно-пространственная развивающая образовательная среда; </w:t>
      </w:r>
    </w:p>
    <w:p w:rsidR="00CE136A" w:rsidRPr="0091741E" w:rsidRDefault="00CE136A" w:rsidP="00CE136A">
      <w:pPr>
        <w:rPr>
          <w:lang w:eastAsia="ru-RU"/>
        </w:rPr>
      </w:pPr>
      <w:r w:rsidRPr="0091741E">
        <w:rPr>
          <w:lang w:eastAsia="ru-RU"/>
        </w:rPr>
        <w:t xml:space="preserve">- характер взаимодействия со взрослыми; </w:t>
      </w:r>
    </w:p>
    <w:p w:rsidR="00CE136A" w:rsidRPr="0091741E" w:rsidRDefault="00CE136A" w:rsidP="00CE136A">
      <w:pPr>
        <w:rPr>
          <w:lang w:eastAsia="ru-RU"/>
        </w:rPr>
      </w:pPr>
      <w:r w:rsidRPr="0091741E">
        <w:rPr>
          <w:lang w:eastAsia="ru-RU"/>
        </w:rPr>
        <w:t xml:space="preserve">- характер взаимодействия с другими детьми; </w:t>
      </w:r>
    </w:p>
    <w:p w:rsidR="00CE136A" w:rsidRPr="0091741E" w:rsidRDefault="00CE136A" w:rsidP="00CE136A">
      <w:pPr>
        <w:rPr>
          <w:lang w:eastAsia="ru-RU"/>
        </w:rPr>
      </w:pPr>
      <w:r w:rsidRPr="0091741E">
        <w:rPr>
          <w:lang w:eastAsia="ru-RU"/>
        </w:rPr>
        <w:t>- система отношений ребёнка к миру, к другим людям, к себе самому.</w:t>
      </w:r>
    </w:p>
    <w:p w:rsidR="00CE136A" w:rsidRPr="0091741E" w:rsidRDefault="00CE136A" w:rsidP="00CE136A">
      <w:pPr>
        <w:rPr>
          <w:lang w:eastAsia="ru-RU"/>
        </w:rPr>
      </w:pPr>
      <w:r w:rsidRPr="0091741E">
        <w:rPr>
          <w:lang w:eastAsia="ru-RU"/>
        </w:rPr>
        <w:t> </w:t>
      </w:r>
    </w:p>
    <w:p w:rsidR="00CE136A" w:rsidRDefault="00CE136A" w:rsidP="00CE136A">
      <w:pPr>
        <w:rPr>
          <w:lang w:eastAsia="ru-RU"/>
        </w:rPr>
      </w:pPr>
      <w:r w:rsidRPr="00AC0E08">
        <w:rPr>
          <w:lang w:eastAsia="ru-RU"/>
        </w:rPr>
        <w:t>Программа сформирована на основе ФГОС ДО, включает 3 раздела:</w:t>
      </w:r>
      <w:r>
        <w:rPr>
          <w:lang w:eastAsia="ru-RU"/>
        </w:rPr>
        <w:t xml:space="preserve"> </w:t>
      </w:r>
    </w:p>
    <w:p w:rsidR="00CE136A" w:rsidRDefault="00CE136A" w:rsidP="00CE136A">
      <w:pPr>
        <w:pStyle w:val="a4"/>
        <w:rPr>
          <w:lang w:eastAsia="ru-RU"/>
        </w:rPr>
      </w:pPr>
      <w:r>
        <w:rPr>
          <w:lang w:eastAsia="ru-RU"/>
        </w:rPr>
        <w:t>целевой</w:t>
      </w:r>
    </w:p>
    <w:p w:rsidR="00CE136A" w:rsidRDefault="00CE136A" w:rsidP="00CE136A">
      <w:pPr>
        <w:pStyle w:val="a4"/>
        <w:rPr>
          <w:lang w:eastAsia="ru-RU"/>
        </w:rPr>
      </w:pPr>
      <w:r>
        <w:rPr>
          <w:lang w:eastAsia="ru-RU"/>
        </w:rPr>
        <w:t xml:space="preserve">содержательный </w:t>
      </w:r>
    </w:p>
    <w:p w:rsidR="00CE136A" w:rsidRDefault="00CE136A" w:rsidP="00CE136A">
      <w:pPr>
        <w:pStyle w:val="a4"/>
        <w:rPr>
          <w:lang w:eastAsia="ru-RU"/>
        </w:rPr>
      </w:pPr>
      <w:r w:rsidRPr="00AC0E08">
        <w:rPr>
          <w:lang w:eastAsia="ru-RU"/>
        </w:rPr>
        <w:t xml:space="preserve">организационный. </w:t>
      </w:r>
    </w:p>
    <w:p w:rsidR="00CE136A" w:rsidRPr="00AC0E08" w:rsidRDefault="00CE136A" w:rsidP="00CE136A">
      <w:pPr>
        <w:rPr>
          <w:lang w:eastAsia="ru-RU"/>
        </w:rPr>
      </w:pPr>
      <w:r w:rsidRPr="00AC0E08">
        <w:rPr>
          <w:i/>
          <w:u w:val="single"/>
          <w:lang w:eastAsia="ru-RU"/>
        </w:rPr>
        <w:t>В каждом разделе прописаны 2 части:</w:t>
      </w:r>
      <w:r w:rsidRPr="00AC0E08">
        <w:rPr>
          <w:lang w:eastAsia="ru-RU"/>
        </w:rPr>
        <w:t xml:space="preserve"> обязательная и часть, формируемая участниками образовательных отношений с учётом образовательных потребностей и интересов детей, имеющимися условиями в ДОУ, а также возможностями коллектива ДОУ.</w:t>
      </w:r>
    </w:p>
    <w:p w:rsidR="00CE136A" w:rsidRPr="00AC0E08" w:rsidRDefault="00CE136A" w:rsidP="00CE136A">
      <w:pPr>
        <w:rPr>
          <w:lang w:eastAsia="ru-RU"/>
        </w:rPr>
      </w:pPr>
      <w:r>
        <w:rPr>
          <w:lang w:val="en-US" w:eastAsia="ru-RU"/>
        </w:rPr>
        <w:t>I</w:t>
      </w:r>
      <w:r>
        <w:rPr>
          <w:lang w:eastAsia="ru-RU"/>
        </w:rPr>
        <w:t>.</w:t>
      </w:r>
      <w:r w:rsidRPr="00AC0E08">
        <w:rPr>
          <w:lang w:eastAsia="ru-RU"/>
        </w:rPr>
        <w:t>Целевой:</w:t>
      </w:r>
    </w:p>
    <w:p w:rsidR="00CE136A" w:rsidRPr="0091741E" w:rsidRDefault="00CE136A" w:rsidP="00CE136A">
      <w:pPr>
        <w:rPr>
          <w:lang w:eastAsia="ru-RU"/>
        </w:rPr>
      </w:pPr>
      <w:r w:rsidRPr="00AC0E08">
        <w:rPr>
          <w:i/>
          <w:u w:val="single"/>
          <w:lang w:eastAsia="ru-RU"/>
        </w:rPr>
        <w:t xml:space="preserve">   К целевым ориентирам дошкольного образования относятся</w:t>
      </w:r>
      <w:r w:rsidRPr="0091741E">
        <w:rPr>
          <w:lang w:eastAsia="ru-RU"/>
        </w:rPr>
        <w:t xml:space="preserve"> следующие социальные и психологические характеристики личности ребёнка на этапе завершения дошкольного образования: </w:t>
      </w:r>
    </w:p>
    <w:p w:rsidR="00CE136A" w:rsidRPr="00AC0E08" w:rsidRDefault="00CE136A" w:rsidP="00CE136A">
      <w:pPr>
        <w:pStyle w:val="a4"/>
        <w:rPr>
          <w:lang w:eastAsia="ru-RU"/>
        </w:rPr>
      </w:pPr>
      <w:r w:rsidRPr="00AC0E08">
        <w:rPr>
          <w:lang w:eastAsia="ru-RU"/>
        </w:rPr>
        <w:lastRenderedPageBreak/>
        <w:t xml:space="preserve">ребёнок проявляет </w:t>
      </w:r>
      <w:r w:rsidRPr="00AC0E08">
        <w:rPr>
          <w:bCs/>
          <w:i/>
          <w:iCs/>
          <w:lang w:eastAsia="ru-RU"/>
        </w:rPr>
        <w:t xml:space="preserve">инициативность </w:t>
      </w:r>
      <w:r w:rsidRPr="00AC0E08">
        <w:rPr>
          <w:i/>
          <w:lang w:eastAsia="ru-RU"/>
        </w:rPr>
        <w:t xml:space="preserve">и </w:t>
      </w:r>
      <w:r w:rsidRPr="00AC0E08">
        <w:rPr>
          <w:bCs/>
          <w:i/>
          <w:iCs/>
          <w:lang w:eastAsia="ru-RU"/>
        </w:rPr>
        <w:t>самостоятельность</w:t>
      </w:r>
      <w:r w:rsidRPr="00AC0E08">
        <w:rPr>
          <w:b/>
          <w:bCs/>
          <w:i/>
          <w:iCs/>
          <w:lang w:eastAsia="ru-RU"/>
        </w:rPr>
        <w:t xml:space="preserve"> </w:t>
      </w:r>
      <w:r w:rsidRPr="00AC0E08">
        <w:rPr>
          <w:lang w:eastAsia="ru-RU"/>
        </w:rPr>
        <w:t xml:space="preserve">в разных видах деятельности – игре, общении, конструировании и др. Способен </w:t>
      </w:r>
      <w:r w:rsidRPr="00AC0E08">
        <w:rPr>
          <w:bCs/>
          <w:i/>
          <w:iCs/>
          <w:lang w:eastAsia="ru-RU"/>
        </w:rPr>
        <w:t>выбирать</w:t>
      </w:r>
      <w:r w:rsidRPr="00AC0E08">
        <w:rPr>
          <w:b/>
          <w:bCs/>
          <w:i/>
          <w:iCs/>
          <w:lang w:eastAsia="ru-RU"/>
        </w:rPr>
        <w:t xml:space="preserve"> </w:t>
      </w:r>
      <w:r w:rsidRPr="00AC0E08">
        <w:rPr>
          <w:lang w:eastAsia="ru-RU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CE136A" w:rsidRDefault="00CE136A" w:rsidP="00CE136A">
      <w:pPr>
        <w:pStyle w:val="a4"/>
        <w:rPr>
          <w:lang w:eastAsia="ru-RU"/>
        </w:rPr>
      </w:pPr>
      <w:r w:rsidRPr="00AC0E08">
        <w:rPr>
          <w:lang w:eastAsia="ru-RU"/>
        </w:rPr>
        <w:t>ребёнок уверен в своих силах, открыт внешнему миру, положительно относится к себе и к другим, обладает чувством собственного достоинства.</w:t>
      </w:r>
      <w:r w:rsidRPr="00AC0E08">
        <w:rPr>
          <w:b/>
          <w:lang w:eastAsia="ru-RU"/>
        </w:rPr>
        <w:t xml:space="preserve"> </w:t>
      </w:r>
      <w:r w:rsidRPr="00AC0E08">
        <w:rPr>
          <w:lang w:eastAsia="ru-RU"/>
        </w:rPr>
        <w:t>Активно взаимодействует со сверстниками и взрослыми,</w:t>
      </w:r>
      <w:r w:rsidRPr="00AC0E08">
        <w:rPr>
          <w:b/>
          <w:lang w:eastAsia="ru-RU"/>
        </w:rPr>
        <w:t xml:space="preserve"> </w:t>
      </w:r>
      <w:r w:rsidRPr="00AC0E08">
        <w:rPr>
          <w:lang w:eastAsia="ru-RU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CE136A" w:rsidRDefault="00CE136A" w:rsidP="00CE136A">
      <w:pPr>
        <w:pStyle w:val="a4"/>
        <w:rPr>
          <w:lang w:eastAsia="ru-RU"/>
        </w:rPr>
      </w:pPr>
      <w:r w:rsidRPr="00AC0E08">
        <w:rPr>
          <w:lang w:eastAsia="ru-RU"/>
        </w:rPr>
        <w:t xml:space="preserve">ребёнок обладает развитым </w:t>
      </w:r>
      <w:r w:rsidRPr="00AC0E08">
        <w:rPr>
          <w:bCs/>
          <w:i/>
          <w:iCs/>
          <w:lang w:eastAsia="ru-RU"/>
        </w:rPr>
        <w:t>воображением,</w:t>
      </w:r>
      <w:r w:rsidRPr="00AC0E08">
        <w:rPr>
          <w:b/>
          <w:bCs/>
          <w:i/>
          <w:iCs/>
          <w:lang w:eastAsia="ru-RU"/>
        </w:rPr>
        <w:t xml:space="preserve"> </w:t>
      </w:r>
      <w:r w:rsidRPr="00AC0E08">
        <w:rPr>
          <w:lang w:eastAsia="ru-RU"/>
        </w:rPr>
        <w:t xml:space="preserve">которое реализуется в разных видах деятельности. Способность ребёнка к </w:t>
      </w:r>
      <w:r w:rsidRPr="00AC0E08">
        <w:rPr>
          <w:bCs/>
          <w:i/>
          <w:iCs/>
          <w:lang w:eastAsia="ru-RU"/>
        </w:rPr>
        <w:t>фантазии, воображению, творчеству</w:t>
      </w:r>
      <w:r w:rsidRPr="00AC0E08">
        <w:rPr>
          <w:b/>
          <w:bCs/>
          <w:i/>
          <w:iCs/>
          <w:lang w:eastAsia="ru-RU"/>
        </w:rPr>
        <w:t xml:space="preserve"> </w:t>
      </w:r>
      <w:r w:rsidRPr="00AC0E08">
        <w:rPr>
          <w:lang w:eastAsia="ru-RU"/>
        </w:rPr>
        <w:t xml:space="preserve">интенсивно развивается и проявляется в </w:t>
      </w:r>
      <w:r w:rsidRPr="00AC0E08">
        <w:rPr>
          <w:bCs/>
          <w:i/>
          <w:iCs/>
          <w:lang w:eastAsia="ru-RU"/>
        </w:rPr>
        <w:t>игре</w:t>
      </w:r>
      <w:r w:rsidRPr="00AC0E08">
        <w:rPr>
          <w:lang w:eastAsia="ru-RU"/>
        </w:rPr>
        <w:t xml:space="preserve">. Ребёнок владеет разными формами и видами игры. Умеет </w:t>
      </w:r>
      <w:r w:rsidRPr="00AC0E08">
        <w:rPr>
          <w:bCs/>
          <w:i/>
          <w:iCs/>
          <w:lang w:eastAsia="ru-RU"/>
        </w:rPr>
        <w:t>подчиняться разным правилам и социальным нормам</w:t>
      </w:r>
      <w:r w:rsidRPr="00AC0E08">
        <w:rPr>
          <w:lang w:eastAsia="ru-RU"/>
        </w:rPr>
        <w:t xml:space="preserve">, различать условную и реальную ситуации, в том числе игровую и учебную; </w:t>
      </w:r>
    </w:p>
    <w:p w:rsidR="00CE136A" w:rsidRPr="00AC0E08" w:rsidRDefault="00CE136A" w:rsidP="00CE136A">
      <w:pPr>
        <w:pStyle w:val="a4"/>
        <w:rPr>
          <w:lang w:eastAsia="ru-RU"/>
        </w:rPr>
      </w:pPr>
      <w:r w:rsidRPr="00AC0E08">
        <w:rPr>
          <w:bCs/>
          <w:i/>
          <w:iCs/>
          <w:lang w:eastAsia="ru-RU"/>
        </w:rPr>
        <w:t>творческие способности</w:t>
      </w:r>
      <w:r w:rsidRPr="00AC0E08">
        <w:rPr>
          <w:b/>
          <w:bCs/>
          <w:i/>
          <w:iCs/>
          <w:lang w:eastAsia="ru-RU"/>
        </w:rPr>
        <w:t xml:space="preserve"> </w:t>
      </w:r>
      <w:r w:rsidRPr="00AC0E08">
        <w:rPr>
          <w:lang w:eastAsia="ru-RU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CE136A" w:rsidRPr="00AC0E08" w:rsidRDefault="00CE136A" w:rsidP="00CE136A">
      <w:pPr>
        <w:pStyle w:val="a4"/>
        <w:rPr>
          <w:lang w:eastAsia="ru-RU"/>
        </w:rPr>
      </w:pPr>
      <w:r w:rsidRPr="00AC0E08">
        <w:rPr>
          <w:lang w:eastAsia="ru-RU"/>
        </w:rPr>
        <w:t xml:space="preserve">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CE136A" w:rsidRPr="00AC0E08" w:rsidRDefault="00CE136A" w:rsidP="00CE136A">
      <w:pPr>
        <w:pStyle w:val="a4"/>
        <w:rPr>
          <w:lang w:eastAsia="ru-RU"/>
        </w:rPr>
      </w:pPr>
      <w:r w:rsidRPr="00AC0E08">
        <w:rPr>
          <w:lang w:eastAsia="ru-RU"/>
        </w:rPr>
        <w:t xml:space="preserve">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CE136A" w:rsidRPr="00AC0E08" w:rsidRDefault="00CE136A" w:rsidP="00CE136A">
      <w:pPr>
        <w:pStyle w:val="a4"/>
        <w:rPr>
          <w:lang w:eastAsia="ru-RU"/>
        </w:rPr>
      </w:pPr>
      <w:r>
        <w:rPr>
          <w:lang w:eastAsia="ru-RU"/>
        </w:rPr>
        <w:t>р</w:t>
      </w:r>
      <w:r w:rsidRPr="00AC0E08">
        <w:rPr>
          <w:lang w:eastAsia="ru-RU"/>
        </w:rPr>
        <w:t xml:space="preserve">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 w:rsidR="00CE136A" w:rsidRDefault="00CE136A" w:rsidP="00CE136A">
      <w:pPr>
        <w:pStyle w:val="a4"/>
        <w:rPr>
          <w:lang w:eastAsia="ru-RU"/>
        </w:rPr>
      </w:pPr>
      <w:r w:rsidRPr="00AC0E08">
        <w:rPr>
          <w:lang w:eastAsia="ru-RU"/>
        </w:rPr>
        <w:t xml:space="preserve">ребёнок проявляет </w:t>
      </w:r>
      <w:r w:rsidRPr="00AC0E08">
        <w:rPr>
          <w:bCs/>
          <w:i/>
          <w:iCs/>
          <w:lang w:eastAsia="ru-RU"/>
        </w:rPr>
        <w:t>любознательность,</w:t>
      </w:r>
      <w:r w:rsidRPr="00AC0E08">
        <w:rPr>
          <w:b/>
          <w:bCs/>
          <w:i/>
          <w:iCs/>
          <w:lang w:eastAsia="ru-RU"/>
        </w:rPr>
        <w:t xml:space="preserve"> </w:t>
      </w:r>
      <w:r w:rsidRPr="00AC0E08">
        <w:rPr>
          <w:lang w:eastAsia="ru-RU"/>
        </w:rPr>
        <w:t xml:space="preserve">задаёт вопросы, касающиеся близких и </w:t>
      </w:r>
      <w:proofErr w:type="gramStart"/>
      <w:r w:rsidRPr="00AC0E08">
        <w:rPr>
          <w:lang w:eastAsia="ru-RU"/>
        </w:rPr>
        <w:t>далёких предметов</w:t>
      </w:r>
      <w:proofErr w:type="gramEnd"/>
      <w:r w:rsidRPr="00AC0E08">
        <w:rPr>
          <w:lang w:eastAsia="ru-RU"/>
        </w:rPr>
        <w:t xml:space="preserve">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AC0E08">
        <w:rPr>
          <w:bCs/>
          <w:i/>
          <w:iCs/>
          <w:lang w:eastAsia="ru-RU"/>
        </w:rPr>
        <w:t>наблюдать, экспериментировать</w:t>
      </w:r>
      <w:r w:rsidRPr="00AC0E08">
        <w:rPr>
          <w:lang w:eastAsia="ru-RU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</w:t>
      </w:r>
    </w:p>
    <w:p w:rsidR="00CE136A" w:rsidRPr="00AC0E08" w:rsidRDefault="00CE136A" w:rsidP="00CE136A">
      <w:pPr>
        <w:pStyle w:val="a4"/>
        <w:rPr>
          <w:lang w:eastAsia="ru-RU"/>
        </w:rPr>
      </w:pPr>
      <w:r w:rsidRPr="00AC0E08">
        <w:rPr>
          <w:lang w:eastAsia="ru-RU"/>
        </w:rPr>
        <w:t xml:space="preserve">Ребёнок </w:t>
      </w:r>
      <w:r w:rsidRPr="00AC0E08">
        <w:rPr>
          <w:bCs/>
          <w:i/>
          <w:iCs/>
          <w:lang w:eastAsia="ru-RU"/>
        </w:rPr>
        <w:t>способен к принятию собственных решений</w:t>
      </w:r>
      <w:r w:rsidRPr="00AC0E08">
        <w:rPr>
          <w:i/>
          <w:lang w:eastAsia="ru-RU"/>
        </w:rPr>
        <w:t>,</w:t>
      </w:r>
      <w:r w:rsidRPr="00AC0E08">
        <w:rPr>
          <w:lang w:eastAsia="ru-RU"/>
        </w:rPr>
        <w:t xml:space="preserve"> опираясь на свои знания и умения в различных сферах действительности.</w:t>
      </w:r>
    </w:p>
    <w:p w:rsidR="00CE136A" w:rsidRDefault="00CE136A" w:rsidP="00CE136A">
      <w:pPr>
        <w:rPr>
          <w:lang w:eastAsia="ru-RU"/>
        </w:rPr>
      </w:pPr>
    </w:p>
    <w:p w:rsidR="00CE136A" w:rsidRPr="000859F4" w:rsidRDefault="00CE136A" w:rsidP="00CE136A">
      <w:pPr>
        <w:pStyle w:val="a3"/>
        <w:rPr>
          <w:b/>
        </w:rPr>
      </w:pPr>
      <w:r w:rsidRPr="000859F4">
        <w:rPr>
          <w:b/>
        </w:rPr>
        <w:t>Цели и задачи Программы.</w:t>
      </w:r>
    </w:p>
    <w:p w:rsidR="00CE136A" w:rsidRPr="000859F4" w:rsidRDefault="00CE136A" w:rsidP="00CE136A">
      <w:pPr>
        <w:rPr>
          <w:b/>
          <w:lang w:eastAsia="ru-RU"/>
        </w:rPr>
      </w:pPr>
      <w:r w:rsidRPr="000859F4">
        <w:rPr>
          <w:b/>
          <w:lang w:eastAsia="ru-RU"/>
        </w:rPr>
        <w:t>Часть Программы, формируемая участниками образовательных отношений</w:t>
      </w:r>
    </w:p>
    <w:p w:rsidR="00CE136A" w:rsidRPr="000859F4" w:rsidRDefault="00CE136A" w:rsidP="00CE136A">
      <w:pPr>
        <w:rPr>
          <w:b/>
        </w:rPr>
      </w:pPr>
      <w:r w:rsidRPr="000859F4">
        <w:rPr>
          <w:b/>
        </w:rPr>
        <w:t>Задачи (часть ДОУ):</w:t>
      </w:r>
    </w:p>
    <w:p w:rsidR="00CE136A" w:rsidRPr="000859F4" w:rsidRDefault="00CE136A" w:rsidP="00CE136A">
      <w:pPr>
        <w:rPr>
          <w:b/>
        </w:rPr>
      </w:pPr>
    </w:p>
    <w:p w:rsidR="00CE136A" w:rsidRPr="004D26E0" w:rsidRDefault="00CE136A" w:rsidP="00CE136A">
      <w:r w:rsidRPr="004D26E0">
        <w:t>- обеспечение социально-эконом</w:t>
      </w:r>
      <w:r>
        <w:t xml:space="preserve">ических потребностей населения х. Воровского, в сфере образования путем </w:t>
      </w:r>
      <w:r w:rsidRPr="004D26E0">
        <w:t xml:space="preserve">осуществления образовательного процесса, обеспечение </w:t>
      </w:r>
      <w:proofErr w:type="gramStart"/>
      <w:r w:rsidRPr="004D26E0">
        <w:t>оптимальных  условий</w:t>
      </w:r>
      <w:proofErr w:type="gramEnd"/>
      <w:r w:rsidRPr="004D26E0">
        <w:t xml:space="preserve"> для охраны и укрепления здоровья, коррекционного, физического и художественно-эстетического развития дошкольника.</w:t>
      </w:r>
    </w:p>
    <w:p w:rsidR="00CE136A" w:rsidRDefault="00CE136A" w:rsidP="00CE136A"/>
    <w:p w:rsidR="00CE136A" w:rsidRDefault="00CE136A" w:rsidP="00CE136A">
      <w:r w:rsidRPr="004D26E0">
        <w:t xml:space="preserve">Задачи деятельности </w:t>
      </w:r>
      <w:r w:rsidRPr="00AC0E08">
        <w:rPr>
          <w:lang w:eastAsia="ru-RU"/>
        </w:rPr>
        <w:t xml:space="preserve">МДОУ </w:t>
      </w:r>
      <w:r>
        <w:rPr>
          <w:lang w:eastAsia="ru-RU"/>
        </w:rPr>
        <w:t>«Д</w:t>
      </w:r>
      <w:r w:rsidRPr="00AC0E08">
        <w:rPr>
          <w:lang w:eastAsia="ru-RU"/>
        </w:rPr>
        <w:t>етский сад №</w:t>
      </w:r>
      <w:r>
        <w:rPr>
          <w:lang w:eastAsia="ru-RU"/>
        </w:rPr>
        <w:t xml:space="preserve"> 37 «Ландыш</w:t>
      </w:r>
      <w:r w:rsidRPr="00AC0E08">
        <w:rPr>
          <w:lang w:eastAsia="ru-RU"/>
        </w:rPr>
        <w:t>»</w:t>
      </w:r>
      <w:r w:rsidRPr="004D26E0">
        <w:t>:</w:t>
      </w:r>
    </w:p>
    <w:p w:rsidR="00CE136A" w:rsidRPr="004D26E0" w:rsidRDefault="00CE136A" w:rsidP="00CE136A"/>
    <w:p w:rsidR="00CE136A" w:rsidRPr="004D26E0" w:rsidRDefault="00CE136A" w:rsidP="00CE136A">
      <w:pPr>
        <w:pStyle w:val="a4"/>
        <w:rPr>
          <w:i/>
        </w:rPr>
      </w:pPr>
      <w:proofErr w:type="gramStart"/>
      <w:r w:rsidRPr="004D26E0">
        <w:t>сохранение  и</w:t>
      </w:r>
      <w:proofErr w:type="gramEnd"/>
      <w:r w:rsidRPr="004D26E0">
        <w:t xml:space="preserve"> укрепление физического и психического здоровья детей;</w:t>
      </w:r>
    </w:p>
    <w:p w:rsidR="00CE136A" w:rsidRPr="004D26E0" w:rsidRDefault="00CE136A" w:rsidP="00CE136A">
      <w:pPr>
        <w:pStyle w:val="a4"/>
        <w:rPr>
          <w:i/>
        </w:rPr>
      </w:pPr>
      <w:r w:rsidRPr="004D26E0">
        <w:lastRenderedPageBreak/>
        <w:t>физическое и художественно-эстетическое развитие каждого ребенка с учетом его индивидуальных особенностей;</w:t>
      </w:r>
    </w:p>
    <w:p w:rsidR="00CE136A" w:rsidRPr="004D26E0" w:rsidRDefault="00CE136A" w:rsidP="00CE136A">
      <w:pPr>
        <w:pStyle w:val="a4"/>
        <w:rPr>
          <w:i/>
        </w:rPr>
      </w:pPr>
      <w:r w:rsidRPr="004D26E0">
        <w:t>коррекция нарушения речи;</w:t>
      </w:r>
    </w:p>
    <w:p w:rsidR="00CE136A" w:rsidRPr="004D26E0" w:rsidRDefault="00CE136A" w:rsidP="00CE136A">
      <w:pPr>
        <w:pStyle w:val="a4"/>
        <w:rPr>
          <w:i/>
        </w:rPr>
      </w:pPr>
      <w:r w:rsidRPr="004D26E0">
        <w:t>обеспечение преемственности образовательного процесса;</w:t>
      </w:r>
    </w:p>
    <w:p w:rsidR="00CE136A" w:rsidRPr="004D26E0" w:rsidRDefault="00CE136A" w:rsidP="00CE136A">
      <w:pPr>
        <w:pStyle w:val="a4"/>
        <w:rPr>
          <w:i/>
        </w:rPr>
      </w:pPr>
      <w:r w:rsidRPr="004D26E0">
        <w:t>оказание помощи семье в воспитании детей.</w:t>
      </w:r>
    </w:p>
    <w:p w:rsidR="00CE136A" w:rsidRPr="004D26E0" w:rsidRDefault="00CE136A" w:rsidP="00CE136A">
      <w:r w:rsidRPr="004D26E0">
        <w:t xml:space="preserve">Цели и задачи деятельности ДОУ по реализации </w:t>
      </w:r>
      <w:proofErr w:type="gramStart"/>
      <w:r w:rsidRPr="004D26E0">
        <w:t>основной  образовательной</w:t>
      </w:r>
      <w:proofErr w:type="gramEnd"/>
      <w:r w:rsidRPr="004D26E0">
        <w:t xml:space="preserve"> программы определяются  на основе анализа результатов предшествующей педагогической  деятельности, потребностей  родителей, социума, в котором находится  дошкольное образовательной учреждение.</w:t>
      </w:r>
    </w:p>
    <w:p w:rsidR="00CE136A" w:rsidRPr="00B50F7A" w:rsidRDefault="00CE136A" w:rsidP="00CE136A">
      <w:proofErr w:type="gramStart"/>
      <w:r w:rsidRPr="004D26E0">
        <w:t>Учитывая  тот</w:t>
      </w:r>
      <w:proofErr w:type="gramEnd"/>
      <w:r w:rsidRPr="004D26E0">
        <w:t xml:space="preserve"> факт, что в учреждении разработана «Программа развития ДОУ», в которой  определены концептуальные идеи, стратегия развития педагогического процесса для его  участников (детей, педагогов, родителей воспитанников)</w:t>
      </w:r>
    </w:p>
    <w:p w:rsidR="00CE136A" w:rsidRDefault="00CE136A" w:rsidP="00CE136A">
      <w:pPr>
        <w:pStyle w:val="a3"/>
      </w:pPr>
      <w:r>
        <w:t xml:space="preserve">Педагогический коллектив </w:t>
      </w:r>
      <w:r w:rsidRPr="00AC0E08">
        <w:t xml:space="preserve">МДОУ </w:t>
      </w:r>
      <w:r>
        <w:t>«Д</w:t>
      </w:r>
      <w:r w:rsidRPr="00AC0E08">
        <w:t>етский сад №</w:t>
      </w:r>
      <w:r>
        <w:t xml:space="preserve"> 37 «Ландыш</w:t>
      </w:r>
      <w:r w:rsidRPr="00AC0E08">
        <w:t>»</w:t>
      </w:r>
      <w:r w:rsidRPr="00095802">
        <w:t xml:space="preserve"> ставит дополнительные (вариативные) цели</w:t>
      </w:r>
      <w:r>
        <w:t xml:space="preserve"> и задачи развития детей в дошкольном возрасте с учётом следующих принципов: доступности, последовательности, природосообразности, систематичности.</w:t>
      </w:r>
    </w:p>
    <w:p w:rsidR="00CE136A" w:rsidRDefault="00CE136A" w:rsidP="00CE136A">
      <w:pPr>
        <w:pStyle w:val="a3"/>
      </w:pPr>
      <w:r w:rsidRPr="00C01F25">
        <w:t>Старший дошкольный возраст</w:t>
      </w:r>
    </w:p>
    <w:p w:rsidR="00CE136A" w:rsidRDefault="00CE136A" w:rsidP="00CE136A">
      <w:pPr>
        <w:pStyle w:val="a3"/>
      </w:pPr>
      <w:r w:rsidRPr="00C01F25">
        <w:rPr>
          <w:i/>
          <w:u w:val="single"/>
        </w:rPr>
        <w:t>Цель:</w:t>
      </w:r>
      <w:r>
        <w:rPr>
          <w:b/>
          <w:i/>
        </w:rPr>
        <w:t xml:space="preserve"> </w:t>
      </w:r>
      <w:r>
        <w:t>формировать целостное представление о родном крае; воспитывать любовь к малой родине.</w:t>
      </w:r>
    </w:p>
    <w:p w:rsidR="00CE136A" w:rsidRPr="00C01F25" w:rsidRDefault="00CE136A" w:rsidP="00CE136A">
      <w:pPr>
        <w:pStyle w:val="a3"/>
      </w:pPr>
      <w:r w:rsidRPr="00C01F25">
        <w:t>Задачи:</w:t>
      </w:r>
    </w:p>
    <w:p w:rsidR="00CE136A" w:rsidRPr="00C01F25" w:rsidRDefault="00CE136A" w:rsidP="00CE136A">
      <w:pPr>
        <w:pStyle w:val="a3"/>
        <w:rPr>
          <w:b/>
          <w:i/>
        </w:rPr>
      </w:pPr>
      <w:r>
        <w:t xml:space="preserve">Развивать первичные представления о своей семье, родном хуторе Воровском (ближайшем социуме), природе края, истории родного края, о людях, прославивших </w:t>
      </w:r>
      <w:proofErr w:type="gramStart"/>
      <w:r>
        <w:t>Воровскую  землю</w:t>
      </w:r>
      <w:proofErr w:type="gramEnd"/>
      <w:r>
        <w:t>.</w:t>
      </w:r>
    </w:p>
    <w:p w:rsidR="00CE136A" w:rsidRPr="00C01F25" w:rsidRDefault="00CE136A" w:rsidP="00CE136A">
      <w:pPr>
        <w:pStyle w:val="a3"/>
        <w:rPr>
          <w:b/>
          <w:i/>
        </w:rPr>
      </w:pPr>
      <w:r>
        <w:t xml:space="preserve">Уметь рассказывать о </w:t>
      </w:r>
      <w:proofErr w:type="gramStart"/>
      <w:r>
        <w:t>своей  родной</w:t>
      </w:r>
      <w:proofErr w:type="gramEnd"/>
      <w:r>
        <w:t xml:space="preserve"> станице, называть ее, знать государственную символику родной станицы, района, Ставропольского края. Иметь представление о карте родного края.</w:t>
      </w:r>
    </w:p>
    <w:p w:rsidR="00CE136A" w:rsidRPr="00C01F25" w:rsidRDefault="00CE136A" w:rsidP="00CE136A">
      <w:pPr>
        <w:pStyle w:val="a3"/>
        <w:rPr>
          <w:b/>
          <w:i/>
        </w:rPr>
      </w:pPr>
      <w:r>
        <w:t>Проявлять интерес к народному творчеству, узнавать и называть изделия народного промысла Ставропольского края</w:t>
      </w:r>
    </w:p>
    <w:p w:rsidR="00CE136A" w:rsidRPr="00C01F25" w:rsidRDefault="00CE136A" w:rsidP="00CE136A">
      <w:pPr>
        <w:pStyle w:val="a3"/>
        <w:rPr>
          <w:b/>
          <w:i/>
        </w:rPr>
      </w:pPr>
      <w:r>
        <w:t>Знать представителей растительного и животного мира Ставропольского края, имеющиеся на территории заповедники.</w:t>
      </w:r>
    </w:p>
    <w:p w:rsidR="00CE136A" w:rsidRPr="000859F4" w:rsidRDefault="00CE136A" w:rsidP="00CE136A">
      <w:pPr>
        <w:pStyle w:val="a3"/>
        <w:rPr>
          <w:b/>
          <w:i/>
        </w:rPr>
      </w:pPr>
      <w:r>
        <w:t>Воспитывать любовь к родному дому, семье, уважение</w:t>
      </w:r>
      <w:r w:rsidRPr="00C55752">
        <w:t xml:space="preserve"> к родителям и их труду;</w:t>
      </w:r>
    </w:p>
    <w:p w:rsidR="00CE136A" w:rsidRDefault="00CE136A" w:rsidP="00CE136A">
      <w:pPr>
        <w:pStyle w:val="a3"/>
      </w:pPr>
      <w:r w:rsidRPr="00C01F25">
        <w:t>Планируемые результаты освоения Программы на этапе завершения дошкольного образования.</w:t>
      </w:r>
    </w:p>
    <w:p w:rsidR="00CE136A" w:rsidRPr="00C01F25" w:rsidRDefault="00CE136A" w:rsidP="00CE136A">
      <w:pPr>
        <w:pStyle w:val="a3"/>
      </w:pPr>
      <w:r w:rsidRPr="00C01F25">
        <w:t>Целевые ориентиры на этапе завершения дошкольного образования</w:t>
      </w:r>
    </w:p>
    <w:p w:rsidR="00CE136A" w:rsidRDefault="00CE136A" w:rsidP="00CE136A">
      <w:pPr>
        <w:pStyle w:val="a3"/>
      </w:pPr>
      <w:r>
        <w:t>Развивать первичные представления о своей семье, родном хуторе Воровском (ближайшем социуме), природе края, истории родного края, о людях, прославивших Воровскую землю.</w:t>
      </w:r>
    </w:p>
    <w:p w:rsidR="00CE136A" w:rsidRDefault="00CE136A" w:rsidP="00CE136A">
      <w:pPr>
        <w:pStyle w:val="a3"/>
      </w:pPr>
      <w:r>
        <w:t>Уметь рассказывать о своей родной станице, называть ее, знать государственную символику родной станицы, района, Ставропольского края. Иметь представление о карте родного края.</w:t>
      </w:r>
    </w:p>
    <w:p w:rsidR="00CE136A" w:rsidRDefault="00CE136A" w:rsidP="00CE136A">
      <w:pPr>
        <w:pStyle w:val="a3"/>
      </w:pPr>
      <w:r>
        <w:lastRenderedPageBreak/>
        <w:t>Проявлять интерес к народному творчеству, узнавать и называть изделия народного промысла Ставропольского края.</w:t>
      </w:r>
    </w:p>
    <w:p w:rsidR="00CE136A" w:rsidRDefault="00CE136A" w:rsidP="00CE136A">
      <w:pPr>
        <w:pStyle w:val="a3"/>
      </w:pPr>
      <w:r>
        <w:t>Знать представителей растительного и животного мира Ставропольского края, имеющиеся на территории заповедники.</w:t>
      </w:r>
    </w:p>
    <w:p w:rsidR="00CE136A" w:rsidRDefault="00CE136A" w:rsidP="00CE136A">
      <w:pPr>
        <w:pStyle w:val="a3"/>
      </w:pPr>
      <w:r>
        <w:t>Воспитывать любовь к родному дому, семье, уважение</w:t>
      </w:r>
      <w:r w:rsidRPr="00C55752">
        <w:t xml:space="preserve"> к родителям и их труду;</w:t>
      </w:r>
    </w:p>
    <w:p w:rsidR="00CE136A" w:rsidRDefault="00CE136A" w:rsidP="00CE136A">
      <w:pPr>
        <w:pStyle w:val="a3"/>
      </w:pPr>
    </w:p>
    <w:p w:rsidR="00CE136A" w:rsidRPr="000859F4" w:rsidRDefault="00CE136A" w:rsidP="00CE136A">
      <w:pPr>
        <w:rPr>
          <w:b/>
          <w:lang w:eastAsia="ru-RU"/>
        </w:rPr>
      </w:pPr>
      <w:r w:rsidRPr="000859F4">
        <w:rPr>
          <w:b/>
          <w:lang w:val="en-US" w:eastAsia="ru-RU"/>
        </w:rPr>
        <w:t>II</w:t>
      </w:r>
      <w:r w:rsidRPr="000859F4">
        <w:rPr>
          <w:b/>
          <w:lang w:eastAsia="ru-RU"/>
        </w:rPr>
        <w:t>.Содержательный раздел</w:t>
      </w:r>
    </w:p>
    <w:p w:rsidR="00CE136A" w:rsidRPr="00792150" w:rsidRDefault="00CE136A" w:rsidP="00CE136A">
      <w:pPr>
        <w:pStyle w:val="a4"/>
        <w:rPr>
          <w:lang w:eastAsia="ru-RU"/>
        </w:rPr>
      </w:pPr>
    </w:p>
    <w:p w:rsidR="00CE136A" w:rsidRPr="003E7852" w:rsidRDefault="00CE136A" w:rsidP="00CE136A">
      <w:pPr>
        <w:rPr>
          <w:lang w:eastAsia="ru-RU"/>
        </w:rPr>
      </w:pPr>
      <w:r>
        <w:rPr>
          <w:lang w:eastAsia="ru-RU"/>
        </w:rPr>
        <w:t>О</w:t>
      </w:r>
      <w:r w:rsidRPr="0091741E">
        <w:rPr>
          <w:lang w:eastAsia="ru-RU"/>
        </w:rPr>
        <w:t xml:space="preserve">пределяет общее содержание основной образовательной программы, </w:t>
      </w:r>
      <w:r w:rsidRPr="003E7852">
        <w:rPr>
          <w:lang w:eastAsia="ru-RU"/>
        </w:rPr>
        <w:t xml:space="preserve">обеспечивающее полноценное развитие детей с учётом их возрастных и индивидуальных особенностей, и раскрывает задачи: </w:t>
      </w:r>
    </w:p>
    <w:p w:rsidR="00CE136A" w:rsidRDefault="00CE136A" w:rsidP="00CE136A">
      <w:pPr>
        <w:pStyle w:val="a4"/>
        <w:rPr>
          <w:lang w:eastAsia="ru-RU"/>
        </w:rPr>
      </w:pPr>
      <w:r w:rsidRPr="003E7852">
        <w:rPr>
          <w:lang w:eastAsia="ru-RU"/>
        </w:rPr>
        <w:t xml:space="preserve">формирование уважительного отношения и чувства принадлежности к своей семье, малой и большой родине; </w:t>
      </w:r>
    </w:p>
    <w:p w:rsidR="00CE136A" w:rsidRDefault="00CE136A" w:rsidP="00CE136A">
      <w:pPr>
        <w:pStyle w:val="a4"/>
        <w:rPr>
          <w:lang w:eastAsia="ru-RU"/>
        </w:rPr>
      </w:pPr>
      <w:r w:rsidRPr="003E7852">
        <w:rPr>
          <w:lang w:eastAsia="ru-RU"/>
        </w:rPr>
        <w:t xml:space="preserve"> формирование основ собственной безопасности и безопасности окружающего мира (в быту, социуме, природе); </w:t>
      </w:r>
    </w:p>
    <w:p w:rsidR="00CE136A" w:rsidRDefault="00CE136A" w:rsidP="00CE136A">
      <w:pPr>
        <w:pStyle w:val="a4"/>
        <w:rPr>
          <w:lang w:eastAsia="ru-RU"/>
        </w:rPr>
      </w:pPr>
      <w:r w:rsidRPr="003E7852">
        <w:rPr>
          <w:lang w:eastAsia="ru-RU"/>
        </w:rPr>
        <w:t xml:space="preserve">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CE136A" w:rsidRDefault="00CE136A" w:rsidP="00CE136A">
      <w:pPr>
        <w:pStyle w:val="a4"/>
        <w:rPr>
          <w:lang w:eastAsia="ru-RU"/>
        </w:rPr>
      </w:pPr>
      <w:r w:rsidRPr="003E7852">
        <w:rPr>
          <w:lang w:eastAsia="ru-RU"/>
        </w:rPr>
        <w:t xml:space="preserve"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CE136A" w:rsidRPr="003E7852" w:rsidRDefault="00CE136A" w:rsidP="00CE136A">
      <w:pPr>
        <w:pStyle w:val="a4"/>
        <w:rPr>
          <w:lang w:eastAsia="ru-RU"/>
        </w:rPr>
      </w:pPr>
      <w:r w:rsidRPr="003E7852">
        <w:rPr>
          <w:lang w:eastAsia="ru-RU"/>
        </w:rPr>
        <w:t xml:space="preserve">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CE136A" w:rsidRPr="003E7852" w:rsidRDefault="00CE136A" w:rsidP="00CE136A">
      <w:pPr>
        <w:rPr>
          <w:lang w:eastAsia="ru-RU"/>
        </w:rPr>
      </w:pPr>
      <w:r w:rsidRPr="003E7852">
        <w:rPr>
          <w:lang w:eastAsia="ru-RU"/>
        </w:rPr>
        <w:t xml:space="preserve">Содержание образовательной </w:t>
      </w:r>
      <w:proofErr w:type="gramStart"/>
      <w:r w:rsidRPr="003E7852">
        <w:rPr>
          <w:lang w:eastAsia="ru-RU"/>
        </w:rPr>
        <w:t>работы  обеспечивает</w:t>
      </w:r>
      <w:proofErr w:type="gramEnd"/>
      <w:r w:rsidRPr="003E7852">
        <w:rPr>
          <w:lang w:eastAsia="ru-RU"/>
        </w:rPr>
        <w:t xml:space="preserve"> развитие первичных представлений: </w:t>
      </w:r>
    </w:p>
    <w:p w:rsidR="00CE136A" w:rsidRDefault="00CE136A" w:rsidP="00CE136A">
      <w:pPr>
        <w:pStyle w:val="a4"/>
        <w:rPr>
          <w:lang w:eastAsia="ru-RU"/>
        </w:rPr>
      </w:pPr>
      <w:r w:rsidRPr="003E7852">
        <w:rPr>
          <w:lang w:eastAsia="ru-RU"/>
        </w:rPr>
        <w:t>о себе, других людях, социальных нормах и культурных традициях общения, объектах окружающего мира (предметах, явлениях, отношениях);</w:t>
      </w:r>
    </w:p>
    <w:p w:rsidR="00CE136A" w:rsidRDefault="00CE136A" w:rsidP="00CE136A">
      <w:pPr>
        <w:pStyle w:val="a4"/>
        <w:rPr>
          <w:lang w:eastAsia="ru-RU"/>
        </w:rPr>
      </w:pPr>
      <w:r w:rsidRPr="003E7852">
        <w:rPr>
          <w:lang w:eastAsia="ru-RU"/>
        </w:rPr>
        <w:t xml:space="preserve">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</w:p>
    <w:p w:rsidR="00CE136A" w:rsidRPr="003E7852" w:rsidRDefault="00CE136A" w:rsidP="00CE136A">
      <w:pPr>
        <w:pStyle w:val="a4"/>
        <w:rPr>
          <w:lang w:eastAsia="ru-RU"/>
        </w:rPr>
      </w:pPr>
      <w:r w:rsidRPr="003E7852">
        <w:rPr>
          <w:lang w:eastAsia="ru-RU"/>
        </w:rPr>
        <w:t xml:space="preserve">о планете Земля как общем доме людей, об особенностях её природы, многообразии культур стран и народов мира. </w:t>
      </w:r>
    </w:p>
    <w:p w:rsidR="00CE136A" w:rsidRPr="00E91EDF" w:rsidRDefault="00CE136A" w:rsidP="00CE136A">
      <w:pPr>
        <w:pStyle w:val="a4"/>
        <w:rPr>
          <w:lang w:eastAsia="ru-RU"/>
        </w:rPr>
      </w:pPr>
    </w:p>
    <w:p w:rsidR="00CE136A" w:rsidRDefault="00CE136A" w:rsidP="00CE136A">
      <w:pPr>
        <w:rPr>
          <w:lang w:eastAsia="ru-RU"/>
        </w:rPr>
      </w:pPr>
      <w:r w:rsidRPr="0091741E">
        <w:rPr>
          <w:lang w:eastAsia="ru-RU"/>
        </w:rPr>
        <w:t> Часть Программы, формируемая участниками образовательных отношений:</w:t>
      </w:r>
    </w:p>
    <w:p w:rsidR="00CE136A" w:rsidRDefault="00CE136A" w:rsidP="00CE136A">
      <w:pPr>
        <w:rPr>
          <w:lang w:eastAsia="ru-RU"/>
        </w:rPr>
      </w:pPr>
      <w:r w:rsidRPr="000C506F">
        <w:rPr>
          <w:lang w:eastAsia="ru-RU"/>
        </w:rPr>
        <w:t>Старший дошкольный возраст</w:t>
      </w:r>
    </w:p>
    <w:p w:rsidR="00CE136A" w:rsidRPr="006A2033" w:rsidRDefault="00CE136A" w:rsidP="00CE136A">
      <w:pPr>
        <w:rPr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7"/>
        <w:gridCol w:w="6048"/>
      </w:tblGrid>
      <w:tr w:rsidR="00CE136A" w:rsidRPr="000C506F" w:rsidTr="00547E68">
        <w:tc>
          <w:tcPr>
            <w:tcW w:w="3397" w:type="dxa"/>
          </w:tcPr>
          <w:p w:rsidR="00CE136A" w:rsidRPr="006A2033" w:rsidRDefault="00CE136A" w:rsidP="00547E68">
            <w:r w:rsidRPr="006A2033">
              <w:t>Образовательные области</w:t>
            </w:r>
          </w:p>
        </w:tc>
        <w:tc>
          <w:tcPr>
            <w:tcW w:w="6372" w:type="dxa"/>
          </w:tcPr>
          <w:p w:rsidR="00CE136A" w:rsidRPr="006A2033" w:rsidRDefault="00CE136A" w:rsidP="00547E68">
            <w:r w:rsidRPr="006A2033">
              <w:t>Формы работы, содержание мероприятий</w:t>
            </w:r>
          </w:p>
        </w:tc>
      </w:tr>
      <w:tr w:rsidR="00CE136A" w:rsidRPr="000C506F" w:rsidTr="00547E68">
        <w:tc>
          <w:tcPr>
            <w:tcW w:w="3397" w:type="dxa"/>
          </w:tcPr>
          <w:p w:rsidR="00CE136A" w:rsidRPr="006A2033" w:rsidRDefault="00CE136A" w:rsidP="00547E68">
            <w:r w:rsidRPr="006A2033">
              <w:t>Познавательное  развитие</w:t>
            </w:r>
          </w:p>
        </w:tc>
        <w:tc>
          <w:tcPr>
            <w:tcW w:w="6372" w:type="dxa"/>
          </w:tcPr>
          <w:p w:rsidR="00CE136A" w:rsidRPr="000C506F" w:rsidRDefault="00CE136A" w:rsidP="00547E68">
            <w:r w:rsidRPr="000C506F">
              <w:t>Ознакомление с природой родного края</w:t>
            </w:r>
            <w:r>
              <w:t>, станицы</w:t>
            </w:r>
            <w:r w:rsidRPr="000C506F">
              <w:t>:</w:t>
            </w:r>
          </w:p>
          <w:p w:rsidR="00CE136A" w:rsidRPr="000C506F" w:rsidRDefault="00CE136A" w:rsidP="00547E68">
            <w:r w:rsidRPr="000C506F">
              <w:t>-</w:t>
            </w:r>
            <w:r>
              <w:t xml:space="preserve"> </w:t>
            </w:r>
            <w:r w:rsidRPr="000C506F">
              <w:t>сбор коллекций,</w:t>
            </w:r>
          </w:p>
          <w:p w:rsidR="00CE136A" w:rsidRPr="000C506F" w:rsidRDefault="00CE136A" w:rsidP="00547E68">
            <w:r w:rsidRPr="000C506F">
              <w:t>- прогулки по экологической тропе,</w:t>
            </w:r>
          </w:p>
          <w:p w:rsidR="00CE136A" w:rsidRPr="000C506F" w:rsidRDefault="00CE136A" w:rsidP="00547E68">
            <w:r w:rsidRPr="000C506F">
              <w:t>-</w:t>
            </w:r>
            <w:r>
              <w:t xml:space="preserve"> </w:t>
            </w:r>
            <w:r w:rsidRPr="000C506F">
              <w:t>акции, проекты по краеведению.</w:t>
            </w:r>
          </w:p>
          <w:p w:rsidR="00CE136A" w:rsidRPr="000C506F" w:rsidRDefault="00CE136A" w:rsidP="00547E68">
            <w:r w:rsidRPr="000C506F">
              <w:t>Ознакомление с окружающим миром</w:t>
            </w:r>
          </w:p>
          <w:p w:rsidR="00CE136A" w:rsidRPr="000C506F" w:rsidRDefault="00CE136A" w:rsidP="00547E68">
            <w:r w:rsidRPr="000C506F">
              <w:t>-</w:t>
            </w:r>
            <w:r>
              <w:t xml:space="preserve"> </w:t>
            </w:r>
            <w:r w:rsidRPr="000C506F">
              <w:t>экскурсии по ДОУ,</w:t>
            </w:r>
          </w:p>
          <w:p w:rsidR="00CE136A" w:rsidRPr="000C506F" w:rsidRDefault="00CE136A" w:rsidP="00547E68">
            <w:r>
              <w:t>-э</w:t>
            </w:r>
            <w:r w:rsidRPr="000C506F">
              <w:t>кскурсии по близлежащим улицам,</w:t>
            </w:r>
          </w:p>
          <w:p w:rsidR="00CE136A" w:rsidRPr="000C506F" w:rsidRDefault="00CE136A" w:rsidP="00547E68">
            <w:r w:rsidRPr="000C506F">
              <w:t>-</w:t>
            </w:r>
            <w:r>
              <w:t xml:space="preserve"> </w:t>
            </w:r>
            <w:r w:rsidRPr="000C506F">
              <w:t>посещение п</w:t>
            </w:r>
            <w:r>
              <w:t xml:space="preserve">арка, школы №4, </w:t>
            </w:r>
            <w:r w:rsidRPr="000C506F">
              <w:t xml:space="preserve">  </w:t>
            </w:r>
          </w:p>
          <w:p w:rsidR="00CE136A" w:rsidRPr="000C506F" w:rsidRDefault="00CE136A" w:rsidP="00547E68">
            <w:r w:rsidRPr="000C506F">
              <w:t>-</w:t>
            </w:r>
            <w:r>
              <w:t xml:space="preserve"> </w:t>
            </w:r>
            <w:r w:rsidRPr="000C506F">
              <w:t>посещение памятных мест,</w:t>
            </w:r>
          </w:p>
          <w:p w:rsidR="00CE136A" w:rsidRPr="000C506F" w:rsidRDefault="00CE136A" w:rsidP="00547E68">
            <w:r>
              <w:t>- беседы «Улицы моей станицы</w:t>
            </w:r>
            <w:r w:rsidRPr="000C506F">
              <w:t xml:space="preserve">», «Моя </w:t>
            </w:r>
            <w:proofErr w:type="gramStart"/>
            <w:r w:rsidRPr="000C506F">
              <w:t>дорога  в</w:t>
            </w:r>
            <w:proofErr w:type="gramEnd"/>
            <w:r w:rsidRPr="000C506F">
              <w:t xml:space="preserve"> детский сад», «Родина большая и малая»</w:t>
            </w:r>
          </w:p>
          <w:p w:rsidR="00CE136A" w:rsidRPr="000C506F" w:rsidRDefault="00CE136A" w:rsidP="00547E68">
            <w:r w:rsidRPr="000C506F">
              <w:t>-беседа «Главные символы большой и малой родины»,</w:t>
            </w:r>
          </w:p>
          <w:p w:rsidR="00CE136A" w:rsidRDefault="00CE136A" w:rsidP="00547E68">
            <w:r w:rsidRPr="000C506F">
              <w:lastRenderedPageBreak/>
              <w:t>Выставки, конкурсы.</w:t>
            </w:r>
          </w:p>
          <w:p w:rsidR="00CE136A" w:rsidRPr="000C506F" w:rsidRDefault="00CE136A" w:rsidP="00547E68"/>
        </w:tc>
      </w:tr>
      <w:tr w:rsidR="00CE136A" w:rsidRPr="000C506F" w:rsidTr="00547E68">
        <w:tc>
          <w:tcPr>
            <w:tcW w:w="3397" w:type="dxa"/>
          </w:tcPr>
          <w:p w:rsidR="00CE136A" w:rsidRPr="006A2033" w:rsidRDefault="00CE136A" w:rsidP="00547E68">
            <w:r w:rsidRPr="006A2033">
              <w:lastRenderedPageBreak/>
              <w:t>Художественно-эстетическое развитие</w:t>
            </w:r>
          </w:p>
        </w:tc>
        <w:tc>
          <w:tcPr>
            <w:tcW w:w="6372" w:type="dxa"/>
          </w:tcPr>
          <w:p w:rsidR="00CE136A" w:rsidRPr="000C506F" w:rsidRDefault="00CE136A" w:rsidP="00547E68">
            <w:r w:rsidRPr="000C506F">
              <w:t xml:space="preserve">Ознакомление с изобразительным искусством </w:t>
            </w:r>
            <w:r>
              <w:t xml:space="preserve">Ставропольского </w:t>
            </w:r>
            <w:r w:rsidRPr="000C506F">
              <w:t>края:</w:t>
            </w:r>
          </w:p>
          <w:p w:rsidR="00CE136A" w:rsidRPr="000C506F" w:rsidRDefault="00CE136A" w:rsidP="00547E68">
            <w:r w:rsidRPr="000C506F">
              <w:t>-</w:t>
            </w:r>
            <w:r>
              <w:t xml:space="preserve"> </w:t>
            </w:r>
            <w:r w:rsidRPr="000C506F">
              <w:t>рассматривание репродук</w:t>
            </w:r>
            <w:r>
              <w:t xml:space="preserve">ций картин </w:t>
            </w:r>
            <w:proofErr w:type="gramStart"/>
            <w:r>
              <w:t>художников  Ставропольского</w:t>
            </w:r>
            <w:proofErr w:type="gramEnd"/>
            <w:r w:rsidRPr="000C506F">
              <w:t xml:space="preserve"> кра</w:t>
            </w:r>
            <w:r>
              <w:t>я</w:t>
            </w:r>
            <w:r w:rsidRPr="000C506F">
              <w:t>;</w:t>
            </w:r>
          </w:p>
          <w:p w:rsidR="00CE136A" w:rsidRDefault="00CE136A" w:rsidP="00547E68">
            <w:r w:rsidRPr="000C506F">
              <w:t>-</w:t>
            </w:r>
            <w:r>
              <w:t xml:space="preserve"> </w:t>
            </w:r>
            <w:r w:rsidRPr="000C506F">
              <w:t>знакомство с народным творчеством</w:t>
            </w:r>
          </w:p>
          <w:p w:rsidR="00CE136A" w:rsidRPr="000C506F" w:rsidRDefault="00CE136A" w:rsidP="00547E68">
            <w:r w:rsidRPr="000C506F">
              <w:t>-</w:t>
            </w:r>
            <w:r>
              <w:t xml:space="preserve"> </w:t>
            </w:r>
            <w:r w:rsidRPr="000C506F">
              <w:t>посещение выставок (в сопровождении родителей)</w:t>
            </w:r>
          </w:p>
          <w:p w:rsidR="00CE136A" w:rsidRDefault="00CE136A" w:rsidP="00547E68">
            <w:r w:rsidRPr="000C506F">
              <w:t>-</w:t>
            </w:r>
            <w:r>
              <w:t xml:space="preserve"> </w:t>
            </w:r>
            <w:r w:rsidRPr="000C506F">
              <w:t>развлечения, досуги на краеведческом материале.</w:t>
            </w:r>
          </w:p>
          <w:p w:rsidR="00CE136A" w:rsidRPr="000C506F" w:rsidRDefault="00CE136A" w:rsidP="00547E68"/>
        </w:tc>
      </w:tr>
      <w:tr w:rsidR="00CE136A" w:rsidRPr="000C506F" w:rsidTr="00547E68">
        <w:tc>
          <w:tcPr>
            <w:tcW w:w="3397" w:type="dxa"/>
          </w:tcPr>
          <w:p w:rsidR="00CE136A" w:rsidRPr="006A2033" w:rsidRDefault="00CE136A" w:rsidP="00547E68">
            <w:r w:rsidRPr="006A2033">
              <w:t>Речевое развитие</w:t>
            </w:r>
          </w:p>
        </w:tc>
        <w:tc>
          <w:tcPr>
            <w:tcW w:w="6372" w:type="dxa"/>
          </w:tcPr>
          <w:p w:rsidR="00CE136A" w:rsidRPr="000C506F" w:rsidRDefault="00CE136A" w:rsidP="00547E68">
            <w:r w:rsidRPr="000C506F">
              <w:t>Игры-путешествия по родному краю;</w:t>
            </w:r>
          </w:p>
          <w:p w:rsidR="00CE136A" w:rsidRPr="000C506F" w:rsidRDefault="00CE136A" w:rsidP="00547E68">
            <w:r w:rsidRPr="000C506F">
              <w:t>-виртуальные экскурсии;</w:t>
            </w:r>
          </w:p>
          <w:p w:rsidR="00CE136A" w:rsidRPr="000C506F" w:rsidRDefault="00CE136A" w:rsidP="00547E68">
            <w:r w:rsidRPr="000C506F">
              <w:t>Проекты;</w:t>
            </w:r>
          </w:p>
          <w:p w:rsidR="00CE136A" w:rsidRPr="000C506F" w:rsidRDefault="00CE136A" w:rsidP="00547E68">
            <w:r w:rsidRPr="000C506F">
              <w:t>Беседы по фотографиям, открыткам о родном крае;</w:t>
            </w:r>
          </w:p>
          <w:p w:rsidR="00CE136A" w:rsidRPr="000C506F" w:rsidRDefault="00CE136A" w:rsidP="00547E68">
            <w:r w:rsidRPr="000C506F">
              <w:t>-мифы, легенды родного края;</w:t>
            </w:r>
          </w:p>
          <w:p w:rsidR="00CE136A" w:rsidRPr="000C506F" w:rsidRDefault="00CE136A" w:rsidP="00547E68">
            <w:r w:rsidRPr="000C506F">
              <w:t>-чтение стихов, рассказов.</w:t>
            </w:r>
          </w:p>
        </w:tc>
      </w:tr>
      <w:tr w:rsidR="00CE136A" w:rsidRPr="000C506F" w:rsidTr="00547E68">
        <w:tc>
          <w:tcPr>
            <w:tcW w:w="3397" w:type="dxa"/>
          </w:tcPr>
          <w:p w:rsidR="00CE136A" w:rsidRPr="006A2033" w:rsidRDefault="00CE136A" w:rsidP="00547E68">
            <w:r w:rsidRPr="006A2033">
              <w:t>Физическое развитие</w:t>
            </w:r>
          </w:p>
        </w:tc>
        <w:tc>
          <w:tcPr>
            <w:tcW w:w="6372" w:type="dxa"/>
          </w:tcPr>
          <w:p w:rsidR="00CE136A" w:rsidRPr="000C506F" w:rsidRDefault="00CE136A" w:rsidP="00547E68"/>
          <w:p w:rsidR="00CE136A" w:rsidRPr="000C506F" w:rsidRDefault="00CE136A" w:rsidP="00547E68">
            <w:r w:rsidRPr="000C506F">
              <w:t>-</w:t>
            </w:r>
            <w:r>
              <w:t xml:space="preserve"> </w:t>
            </w:r>
            <w:r w:rsidRPr="000C506F">
              <w:t>физкультурный досуг «Игры наших бабушек и дедушек»;</w:t>
            </w:r>
          </w:p>
          <w:p w:rsidR="00CE136A" w:rsidRPr="000C506F" w:rsidRDefault="00CE136A" w:rsidP="00547E68">
            <w:r w:rsidRPr="000C506F">
              <w:t>-</w:t>
            </w:r>
            <w:r>
              <w:t xml:space="preserve"> </w:t>
            </w:r>
            <w:r w:rsidRPr="000C506F">
              <w:t>День здоровья с участием родителей – спортсменов;</w:t>
            </w:r>
          </w:p>
          <w:p w:rsidR="00CE136A" w:rsidRDefault="00CE136A" w:rsidP="00547E68">
            <w:r w:rsidRPr="000C506F">
              <w:t>-</w:t>
            </w:r>
            <w:r>
              <w:t xml:space="preserve"> </w:t>
            </w:r>
            <w:r w:rsidRPr="000C506F">
              <w:t xml:space="preserve">участие детей вместе с родителями в спортивных мероприятиях </w:t>
            </w:r>
            <w:r>
              <w:t>села.</w:t>
            </w:r>
          </w:p>
          <w:p w:rsidR="00CE136A" w:rsidRPr="000C506F" w:rsidRDefault="00CE136A" w:rsidP="00547E68"/>
        </w:tc>
      </w:tr>
      <w:tr w:rsidR="00CE136A" w:rsidRPr="000C506F" w:rsidTr="00547E68">
        <w:tc>
          <w:tcPr>
            <w:tcW w:w="3397" w:type="dxa"/>
          </w:tcPr>
          <w:p w:rsidR="00CE136A" w:rsidRPr="006A2033" w:rsidRDefault="00CE136A" w:rsidP="00547E68">
            <w:r w:rsidRPr="006A2033">
              <w:t>Социально-коммуникативное развитие</w:t>
            </w:r>
          </w:p>
        </w:tc>
        <w:tc>
          <w:tcPr>
            <w:tcW w:w="6372" w:type="dxa"/>
          </w:tcPr>
          <w:p w:rsidR="00CE136A" w:rsidRPr="000C506F" w:rsidRDefault="00CE136A" w:rsidP="00547E68">
            <w:r w:rsidRPr="006A2033">
              <w:t>- сюжетно</w:t>
            </w:r>
            <w:r>
              <w:t>-ролевая игра «Хлеборобы, Овощеводы, Животноводы</w:t>
            </w:r>
            <w:r w:rsidRPr="000C506F">
              <w:t>»</w:t>
            </w:r>
          </w:p>
          <w:p w:rsidR="00CE136A" w:rsidRDefault="00CE136A" w:rsidP="00547E68">
            <w:r w:rsidRPr="000C506F">
              <w:t>-</w:t>
            </w:r>
            <w:r>
              <w:t xml:space="preserve"> </w:t>
            </w:r>
            <w:r w:rsidRPr="000C506F">
              <w:t xml:space="preserve">рассматривание фотографий, картинок о труде людей </w:t>
            </w:r>
            <w:r>
              <w:t>хутора Воровского, Ставропольского края</w:t>
            </w:r>
          </w:p>
          <w:p w:rsidR="00CE136A" w:rsidRDefault="00CE136A" w:rsidP="00547E68">
            <w:r w:rsidRPr="000C506F">
              <w:t>-</w:t>
            </w:r>
            <w:r>
              <w:t xml:space="preserve"> </w:t>
            </w:r>
            <w:r w:rsidRPr="000C506F">
              <w:t>беседа «Профессии моих родителей»</w:t>
            </w:r>
          </w:p>
          <w:p w:rsidR="00CE136A" w:rsidRPr="000C506F" w:rsidRDefault="00CE136A" w:rsidP="00547E68"/>
        </w:tc>
      </w:tr>
    </w:tbl>
    <w:p w:rsidR="00CE136A" w:rsidRDefault="00CE136A" w:rsidP="00CE136A">
      <w:pPr>
        <w:rPr>
          <w:lang w:eastAsia="ru-RU"/>
        </w:rPr>
      </w:pPr>
    </w:p>
    <w:p w:rsidR="00CE136A" w:rsidRDefault="00CE136A" w:rsidP="00CE136A">
      <w:pPr>
        <w:rPr>
          <w:lang w:eastAsia="ru-RU"/>
        </w:rPr>
      </w:pPr>
      <w:proofErr w:type="gramStart"/>
      <w:r>
        <w:rPr>
          <w:lang w:eastAsia="ru-RU"/>
        </w:rPr>
        <w:t>Парциальная  программа</w:t>
      </w:r>
      <w:proofErr w:type="gramEnd"/>
    </w:p>
    <w:p w:rsidR="00CE136A" w:rsidRPr="00296FDF" w:rsidRDefault="00CE136A" w:rsidP="00CE136A">
      <w:pPr>
        <w:rPr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5682"/>
      </w:tblGrid>
      <w:tr w:rsidR="00CE136A" w:rsidRPr="003C17EE" w:rsidTr="00547E68">
        <w:tc>
          <w:tcPr>
            <w:tcW w:w="3892" w:type="dxa"/>
          </w:tcPr>
          <w:p w:rsidR="00CE136A" w:rsidRPr="00DB782F" w:rsidRDefault="00CE136A" w:rsidP="00547E68">
            <w:pPr>
              <w:rPr>
                <w:lang w:eastAsia="ru-RU"/>
              </w:rPr>
            </w:pPr>
            <w:r w:rsidRPr="00DB782F">
              <w:rPr>
                <w:lang w:eastAsia="ru-RU"/>
              </w:rPr>
              <w:t>Автор</w:t>
            </w:r>
            <w:r>
              <w:rPr>
                <w:lang w:eastAsia="ru-RU"/>
              </w:rPr>
              <w:t>, издетельство</w:t>
            </w:r>
            <w:r w:rsidRPr="00DB782F">
              <w:rPr>
                <w:lang w:eastAsia="ru-RU"/>
              </w:rPr>
              <w:t xml:space="preserve"> </w:t>
            </w:r>
          </w:p>
        </w:tc>
        <w:tc>
          <w:tcPr>
            <w:tcW w:w="6137" w:type="dxa"/>
          </w:tcPr>
          <w:p w:rsidR="00CE136A" w:rsidRPr="00DB782F" w:rsidRDefault="00CE136A" w:rsidP="00547E68">
            <w:pPr>
              <w:rPr>
                <w:lang w:eastAsia="ru-RU"/>
              </w:rPr>
            </w:pPr>
            <w:r w:rsidRPr="00DB782F">
              <w:rPr>
                <w:lang w:eastAsia="ru-RU"/>
              </w:rPr>
              <w:t>Название</w:t>
            </w:r>
          </w:p>
        </w:tc>
      </w:tr>
      <w:tr w:rsidR="00CE136A" w:rsidRPr="003C17EE" w:rsidTr="00547E68">
        <w:tc>
          <w:tcPr>
            <w:tcW w:w="3892" w:type="dxa"/>
          </w:tcPr>
          <w:p w:rsidR="00CE136A" w:rsidRDefault="00CE136A" w:rsidP="00547E68">
            <w:pPr>
              <w:rPr>
                <w:lang w:eastAsia="ru-RU"/>
              </w:rPr>
            </w:pPr>
            <w:r w:rsidRPr="00DB782F">
              <w:rPr>
                <w:lang w:eastAsia="ru-RU"/>
              </w:rPr>
              <w:t>Р.М.</w:t>
            </w:r>
            <w:r>
              <w:rPr>
                <w:lang w:eastAsia="ru-RU"/>
              </w:rPr>
              <w:t xml:space="preserve"> Литвинова, А.Т.Пащенко.</w:t>
            </w:r>
          </w:p>
          <w:p w:rsidR="00CE136A" w:rsidRDefault="00CE136A" w:rsidP="00547E68">
            <w:pPr>
              <w:rPr>
                <w:lang w:eastAsia="ru-RU"/>
              </w:rPr>
            </w:pPr>
            <w:r>
              <w:rPr>
                <w:lang w:eastAsia="ru-RU"/>
              </w:rPr>
              <w:t>Ред.; И.А.Малашихина, О.Н.Полчанинова, Е.В.Таранова;</w:t>
            </w:r>
          </w:p>
          <w:p w:rsidR="00CE136A" w:rsidRDefault="00CE136A" w:rsidP="00547E6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Науч.ред. Н.Б.Погребова, -Ставрополь: Литера, 2010, </w:t>
            </w:r>
          </w:p>
          <w:p w:rsidR="00CE136A" w:rsidRDefault="00CE136A" w:rsidP="00547E6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сборник 1, 380 с.; сборник </w:t>
            </w:r>
            <w:proofErr w:type="gramStart"/>
            <w:r>
              <w:rPr>
                <w:lang w:eastAsia="ru-RU"/>
              </w:rPr>
              <w:t>2 ,</w:t>
            </w:r>
            <w:proofErr w:type="gramEnd"/>
            <w:r>
              <w:rPr>
                <w:lang w:eastAsia="ru-RU"/>
              </w:rPr>
              <w:t xml:space="preserve"> 248с.</w:t>
            </w:r>
          </w:p>
          <w:p w:rsidR="00CE136A" w:rsidRDefault="00CE136A" w:rsidP="00547E68">
            <w:pPr>
              <w:rPr>
                <w:lang w:eastAsia="ru-RU"/>
              </w:rPr>
            </w:pPr>
            <w:r>
              <w:rPr>
                <w:lang w:eastAsia="ru-RU"/>
              </w:rPr>
              <w:t>(серия изданий для дошкольных учреждений)</w:t>
            </w:r>
          </w:p>
          <w:p w:rsidR="00CE136A" w:rsidRPr="00DB782F" w:rsidRDefault="00CE136A" w:rsidP="00547E68">
            <w:pPr>
              <w:rPr>
                <w:lang w:eastAsia="ru-RU"/>
              </w:rPr>
            </w:pPr>
          </w:p>
        </w:tc>
        <w:tc>
          <w:tcPr>
            <w:tcW w:w="6137" w:type="dxa"/>
          </w:tcPr>
          <w:p w:rsidR="00CE136A" w:rsidRDefault="00CE136A" w:rsidP="00547E68">
            <w:pPr>
              <w:rPr>
                <w:lang w:eastAsia="ru-RU"/>
              </w:rPr>
            </w:pPr>
            <w:r w:rsidRPr="0092259A">
              <w:rPr>
                <w:lang w:eastAsia="ru-RU"/>
              </w:rPr>
              <w:t>Книга.</w:t>
            </w:r>
            <w:r>
              <w:rPr>
                <w:lang w:eastAsia="ru-RU"/>
              </w:rPr>
              <w:t xml:space="preserve"> </w:t>
            </w:r>
          </w:p>
          <w:p w:rsidR="00CE136A" w:rsidRDefault="00CE136A" w:rsidP="00547E68">
            <w:pPr>
              <w:rPr>
                <w:lang w:eastAsia="ru-RU"/>
              </w:rPr>
            </w:pPr>
            <w:r>
              <w:rPr>
                <w:lang w:eastAsia="ru-RU"/>
              </w:rPr>
              <w:t>Региональная культура Ставрополья. Художники, писатели, композиторы.</w:t>
            </w:r>
          </w:p>
          <w:p w:rsidR="00CE136A" w:rsidRDefault="00CE136A" w:rsidP="00547E68">
            <w:pPr>
              <w:rPr>
                <w:lang w:eastAsia="ru-RU"/>
              </w:rPr>
            </w:pPr>
            <w:r w:rsidRPr="0092259A">
              <w:rPr>
                <w:lang w:eastAsia="ru-RU"/>
              </w:rPr>
              <w:t>Диск.</w:t>
            </w:r>
          </w:p>
          <w:p w:rsidR="00CE136A" w:rsidRPr="0092259A" w:rsidRDefault="00CE136A" w:rsidP="00547E68">
            <w:pPr>
              <w:rPr>
                <w:lang w:eastAsia="ru-RU"/>
              </w:rPr>
            </w:pPr>
            <w:proofErr w:type="gramStart"/>
            <w:r w:rsidRPr="0092259A">
              <w:rPr>
                <w:lang w:eastAsia="ru-RU"/>
              </w:rPr>
              <w:t xml:space="preserve">Региональная </w:t>
            </w:r>
            <w:r>
              <w:rPr>
                <w:lang w:eastAsia="ru-RU"/>
              </w:rPr>
              <w:t xml:space="preserve"> культура</w:t>
            </w:r>
            <w:proofErr w:type="gramEnd"/>
            <w:r>
              <w:rPr>
                <w:lang w:eastAsia="ru-RU"/>
              </w:rPr>
              <w:t xml:space="preserve"> Ставропольского края.</w:t>
            </w:r>
          </w:p>
          <w:p w:rsidR="00CE136A" w:rsidRPr="00DB782F" w:rsidRDefault="00CE136A" w:rsidP="00547E68">
            <w:pPr>
              <w:rPr>
                <w:lang w:eastAsia="ru-RU"/>
              </w:rPr>
            </w:pPr>
          </w:p>
        </w:tc>
      </w:tr>
    </w:tbl>
    <w:p w:rsidR="00CE136A" w:rsidRPr="00486418" w:rsidRDefault="00CE136A" w:rsidP="00CE136A">
      <w:pPr>
        <w:rPr>
          <w:lang w:eastAsia="ru-RU"/>
        </w:rPr>
      </w:pPr>
    </w:p>
    <w:p w:rsidR="00CE136A" w:rsidRPr="00486418" w:rsidRDefault="00CE136A" w:rsidP="00CE136A">
      <w:r>
        <w:t xml:space="preserve">   </w:t>
      </w:r>
      <w:r w:rsidRPr="00486418">
        <w:t>При организации образовательного процесса в данных группах воспитатели четко определяют цель, задачи и содержание работы для каждого возраста. Программный материал дифференцируется для каждой возрастной категории за счет разных способов выполнения определенного задания. На фронтальной деятельности решаются общие задачи, а более конкретные задачи решаются с конкретной подгруппой детей или индивидуально. Общая образовательная деятельность проводится при условии одинаковой или близкой темы для детей всех возрастных групп, учитывая возможности детей и уровень их самостоятельности.</w:t>
      </w:r>
    </w:p>
    <w:p w:rsidR="00CE136A" w:rsidRPr="00486418" w:rsidRDefault="00CE136A" w:rsidP="00CE136A">
      <w:r>
        <w:rPr>
          <w:lang w:eastAsia="ru-RU"/>
        </w:rPr>
        <w:lastRenderedPageBreak/>
        <w:t xml:space="preserve">   </w:t>
      </w:r>
      <w:r w:rsidRPr="00486418">
        <w:rPr>
          <w:lang w:eastAsia="ru-RU"/>
        </w:rPr>
        <w:t>Для успешного усвоения детьми Программы разрабатываются индивидуальные образовательные маршруты и определяется   целенаправленно проектируемая дифференцированная образовательная деятельность.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</w:t>
      </w:r>
    </w:p>
    <w:p w:rsidR="00CE136A" w:rsidRDefault="00CE136A" w:rsidP="00CE136A">
      <w:pPr>
        <w:rPr>
          <w:lang w:eastAsia="ru-RU"/>
        </w:rPr>
      </w:pPr>
      <w:r w:rsidRPr="00810324">
        <w:rPr>
          <w:lang w:eastAsia="ru-RU"/>
        </w:rPr>
        <w:t>Индивидуальные образовательные маршруты разрабатываются:</w:t>
      </w:r>
    </w:p>
    <w:p w:rsidR="00CE136A" w:rsidRPr="00A95AAD" w:rsidRDefault="00CE136A" w:rsidP="00CE136A">
      <w:pPr>
        <w:pStyle w:val="a4"/>
        <w:rPr>
          <w:i/>
          <w:u w:val="single"/>
          <w:lang w:eastAsia="ru-RU"/>
        </w:rPr>
      </w:pPr>
      <w:r w:rsidRPr="00A95AAD">
        <w:rPr>
          <w:lang w:eastAsia="ru-RU"/>
        </w:rPr>
        <w:t>для детей, не усваивающих основную образовательную программу дошкольного образования;</w:t>
      </w:r>
    </w:p>
    <w:p w:rsidR="00CE136A" w:rsidRPr="00A95AAD" w:rsidRDefault="00CE136A" w:rsidP="00CE136A">
      <w:pPr>
        <w:rPr>
          <w:lang w:eastAsia="ru-RU"/>
        </w:rPr>
      </w:pPr>
      <w:r w:rsidRPr="00A95AAD">
        <w:rPr>
          <w:lang w:eastAsia="ru-RU"/>
        </w:rPr>
        <w:t>Процедура разработки индивидуальных образовательных маршрутов:</w:t>
      </w:r>
    </w:p>
    <w:p w:rsidR="00CE136A" w:rsidRPr="00486418" w:rsidRDefault="00CE136A" w:rsidP="00CE136A">
      <w:pPr>
        <w:rPr>
          <w:lang w:eastAsia="ru-RU"/>
        </w:rPr>
      </w:pPr>
      <w:r>
        <w:rPr>
          <w:lang w:eastAsia="ru-RU"/>
        </w:rPr>
        <w:t xml:space="preserve">  </w:t>
      </w:r>
      <w:r w:rsidRPr="00486418">
        <w:rPr>
          <w:lang w:eastAsia="ru-RU"/>
        </w:rPr>
        <w:t>Воспитатели совместно с узкими специалистами разрабатывают индивидуальный образовательный маршрут (содержательный компонент), затем фиксируется разработанный способ его реализации (технология организации образовательного процесса детей, нуждающихся в индивидуальной образовательной траектории).</w:t>
      </w:r>
    </w:p>
    <w:p w:rsidR="00CE136A" w:rsidRDefault="00CE136A" w:rsidP="00CE136A">
      <w:pPr>
        <w:rPr>
          <w:lang w:eastAsia="ru-RU"/>
        </w:rPr>
      </w:pPr>
      <w:r>
        <w:rPr>
          <w:lang w:eastAsia="ru-RU"/>
        </w:rPr>
        <w:t xml:space="preserve">  </w:t>
      </w:r>
      <w:r w:rsidRPr="00486418">
        <w:rPr>
          <w:lang w:eastAsia="ru-RU"/>
        </w:rPr>
        <w:t>Таким образом, благодаря выстраиванию индивидуальных образовательных траекторий развития детей, не усваивающих Программу мы обеспечиваем нашим воспитанникам равные стартовые возможности при поступлении в школу.</w:t>
      </w:r>
    </w:p>
    <w:p w:rsidR="00CE136A" w:rsidRPr="00A95AAD" w:rsidRDefault="00CE136A" w:rsidP="00CE136A">
      <w:pPr>
        <w:rPr>
          <w:lang w:eastAsia="ru-RU"/>
        </w:rPr>
      </w:pPr>
    </w:p>
    <w:p w:rsidR="00CE136A" w:rsidRDefault="00CE136A" w:rsidP="00CE136A">
      <w:pPr>
        <w:rPr>
          <w:lang w:eastAsia="ru-RU"/>
        </w:rPr>
      </w:pPr>
    </w:p>
    <w:p w:rsidR="00CE136A" w:rsidRDefault="00CE136A" w:rsidP="00CE136A">
      <w:pPr>
        <w:rPr>
          <w:lang w:eastAsia="ru-RU"/>
        </w:rPr>
      </w:pPr>
      <w:proofErr w:type="gramStart"/>
      <w:r>
        <w:rPr>
          <w:lang w:val="en-US" w:eastAsia="ru-RU"/>
        </w:rPr>
        <w:t>III</w:t>
      </w:r>
      <w:r w:rsidRPr="00F71762">
        <w:rPr>
          <w:lang w:eastAsia="ru-RU"/>
        </w:rPr>
        <w:t xml:space="preserve"> </w:t>
      </w:r>
      <w:r>
        <w:rPr>
          <w:lang w:eastAsia="ru-RU"/>
        </w:rPr>
        <w:t>.</w:t>
      </w:r>
      <w:r w:rsidRPr="0091741E">
        <w:rPr>
          <w:lang w:eastAsia="ru-RU"/>
        </w:rPr>
        <w:t>Организационный</w:t>
      </w:r>
      <w:proofErr w:type="gramEnd"/>
      <w:r w:rsidRPr="0091741E">
        <w:rPr>
          <w:lang w:eastAsia="ru-RU"/>
        </w:rPr>
        <w:t xml:space="preserve"> раздел </w:t>
      </w:r>
    </w:p>
    <w:p w:rsidR="00CE136A" w:rsidRPr="0091741E" w:rsidRDefault="00CE136A" w:rsidP="00CE136A">
      <w:pPr>
        <w:rPr>
          <w:lang w:eastAsia="ru-RU"/>
        </w:rPr>
      </w:pPr>
    </w:p>
    <w:p w:rsidR="00CE136A" w:rsidRPr="00A95AAD" w:rsidRDefault="00CE136A" w:rsidP="00CE136A">
      <w:pPr>
        <w:rPr>
          <w:lang w:eastAsia="ru-RU"/>
        </w:rPr>
      </w:pPr>
      <w:r w:rsidRPr="00A95AAD">
        <w:rPr>
          <w:lang w:eastAsia="ru-RU"/>
        </w:rPr>
        <w:t xml:space="preserve">Включает: </w:t>
      </w:r>
    </w:p>
    <w:p w:rsidR="00CE136A" w:rsidRDefault="00CE136A" w:rsidP="00CE136A">
      <w:pPr>
        <w:pStyle w:val="a4"/>
        <w:rPr>
          <w:lang w:eastAsia="ru-RU"/>
        </w:rPr>
      </w:pPr>
      <w:r w:rsidRPr="00A95AAD">
        <w:rPr>
          <w:lang w:eastAsia="ru-RU"/>
        </w:rPr>
        <w:t xml:space="preserve">характеристику жизнедеятельности детей </w:t>
      </w:r>
      <w:r>
        <w:rPr>
          <w:lang w:eastAsia="ru-RU"/>
        </w:rPr>
        <w:t xml:space="preserve">в группах, включая распорядок </w:t>
      </w:r>
      <w:r w:rsidRPr="00A95AAD">
        <w:rPr>
          <w:lang w:eastAsia="ru-RU"/>
        </w:rPr>
        <w:t xml:space="preserve">или режим дня, а также особенности традиционных событий, праздников, мероприятий; </w:t>
      </w:r>
    </w:p>
    <w:p w:rsidR="00CE136A" w:rsidRDefault="00CE136A" w:rsidP="00CE136A">
      <w:pPr>
        <w:pStyle w:val="a4"/>
        <w:rPr>
          <w:lang w:eastAsia="ru-RU"/>
        </w:rPr>
      </w:pPr>
      <w:r w:rsidRPr="00A95AAD">
        <w:rPr>
          <w:lang w:eastAsia="ru-RU"/>
        </w:rPr>
        <w:t xml:space="preserve">особенности работы в четырёх основных образовательных областях в разных видах деятельности и/или культурных практиках; </w:t>
      </w:r>
    </w:p>
    <w:p w:rsidR="00CE136A" w:rsidRDefault="00CE136A" w:rsidP="00CE136A">
      <w:pPr>
        <w:pStyle w:val="a4"/>
        <w:rPr>
          <w:lang w:eastAsia="ru-RU"/>
        </w:rPr>
      </w:pPr>
      <w:r w:rsidRPr="00A95AAD">
        <w:rPr>
          <w:lang w:eastAsia="ru-RU"/>
        </w:rPr>
        <w:t xml:space="preserve">особенности организации предметно-пространственной развивающей среды; </w:t>
      </w:r>
    </w:p>
    <w:p w:rsidR="00CE136A" w:rsidRPr="00A95AAD" w:rsidRDefault="00CE136A" w:rsidP="00CE136A">
      <w:pPr>
        <w:pStyle w:val="a4"/>
        <w:rPr>
          <w:lang w:eastAsia="ru-RU"/>
        </w:rPr>
      </w:pPr>
      <w:r w:rsidRPr="00A95AAD">
        <w:rPr>
          <w:lang w:eastAsia="ru-RU"/>
        </w:rPr>
        <w:t>особенности взаимодействия педагогического коллектива с семьями воспитанников:</w:t>
      </w:r>
    </w:p>
    <w:p w:rsidR="00CE136A" w:rsidRPr="00C805A4" w:rsidRDefault="00CE136A" w:rsidP="00CE136A">
      <w:pPr>
        <w:rPr>
          <w:lang w:eastAsia="ru-RU"/>
        </w:rPr>
      </w:pPr>
      <w:r>
        <w:rPr>
          <w:lang w:eastAsia="ru-RU"/>
        </w:rPr>
        <w:t xml:space="preserve"> </w:t>
      </w:r>
      <w:r w:rsidRPr="004469BB">
        <w:rPr>
          <w:lang w:eastAsia="ru-RU"/>
        </w:rPr>
        <w:t>В основу совместной</w:t>
      </w:r>
      <w:r w:rsidRPr="00C805A4">
        <w:rPr>
          <w:lang w:eastAsia="ru-RU"/>
        </w:rPr>
        <w:t xml:space="preserve"> деятельности семьи и дошкольного учреждения заложены следующие </w:t>
      </w:r>
      <w:r w:rsidRPr="00A95AAD">
        <w:rPr>
          <w:u w:val="single"/>
          <w:lang w:eastAsia="ru-RU"/>
        </w:rPr>
        <w:t>принципы:</w:t>
      </w:r>
    </w:p>
    <w:p w:rsidR="00CE136A" w:rsidRPr="00C805A4" w:rsidRDefault="00CE136A" w:rsidP="00CE136A">
      <w:pPr>
        <w:rPr>
          <w:lang w:eastAsia="ru-RU"/>
        </w:rPr>
      </w:pPr>
      <w:r w:rsidRPr="00A95AAD">
        <w:rPr>
          <w:i/>
          <w:u w:val="single"/>
          <w:lang w:eastAsia="ru-RU"/>
        </w:rPr>
        <w:t>единый подход</w:t>
      </w:r>
      <w:r w:rsidRPr="00C805A4">
        <w:rPr>
          <w:lang w:eastAsia="ru-RU"/>
        </w:rPr>
        <w:t xml:space="preserve"> к процессу воспитания ребёнка;</w:t>
      </w:r>
    </w:p>
    <w:p w:rsidR="00CE136A" w:rsidRPr="00C805A4" w:rsidRDefault="00CE136A" w:rsidP="00CE136A">
      <w:pPr>
        <w:rPr>
          <w:lang w:eastAsia="ru-RU"/>
        </w:rPr>
      </w:pPr>
      <w:r w:rsidRPr="00A95AAD">
        <w:rPr>
          <w:i/>
          <w:u w:val="single"/>
          <w:lang w:eastAsia="ru-RU"/>
        </w:rPr>
        <w:t xml:space="preserve">открытость </w:t>
      </w:r>
      <w:r w:rsidRPr="00C805A4">
        <w:rPr>
          <w:lang w:eastAsia="ru-RU"/>
        </w:rPr>
        <w:t>дошкольного учреждения для родителей;</w:t>
      </w:r>
    </w:p>
    <w:p w:rsidR="00CE136A" w:rsidRPr="00C805A4" w:rsidRDefault="00CE136A" w:rsidP="00CE136A">
      <w:pPr>
        <w:rPr>
          <w:lang w:eastAsia="ru-RU"/>
        </w:rPr>
      </w:pPr>
      <w:r w:rsidRPr="00A95AAD">
        <w:rPr>
          <w:i/>
          <w:u w:val="single"/>
          <w:lang w:eastAsia="ru-RU"/>
        </w:rPr>
        <w:t xml:space="preserve">взаимное </w:t>
      </w:r>
      <w:proofErr w:type="gramStart"/>
      <w:r w:rsidRPr="00A95AAD">
        <w:rPr>
          <w:i/>
          <w:u w:val="single"/>
          <w:lang w:eastAsia="ru-RU"/>
        </w:rPr>
        <w:t>доверие</w:t>
      </w:r>
      <w:r w:rsidRPr="00C805A4">
        <w:rPr>
          <w:lang w:eastAsia="ru-RU"/>
        </w:rPr>
        <w:t xml:space="preserve">  во</w:t>
      </w:r>
      <w:proofErr w:type="gramEnd"/>
      <w:r w:rsidRPr="00C805A4">
        <w:rPr>
          <w:lang w:eastAsia="ru-RU"/>
        </w:rPr>
        <w:t xml:space="preserve"> взаимоотношениях педагогов и родителей;</w:t>
      </w:r>
    </w:p>
    <w:p w:rsidR="00CE136A" w:rsidRPr="00C805A4" w:rsidRDefault="00CE136A" w:rsidP="00CE136A">
      <w:pPr>
        <w:rPr>
          <w:lang w:eastAsia="ru-RU"/>
        </w:rPr>
      </w:pPr>
      <w:r w:rsidRPr="00A95AAD">
        <w:rPr>
          <w:i/>
          <w:u w:val="single"/>
          <w:lang w:eastAsia="ru-RU"/>
        </w:rPr>
        <w:t xml:space="preserve">уважение </w:t>
      </w:r>
      <w:r w:rsidRPr="00C805A4">
        <w:rPr>
          <w:lang w:eastAsia="ru-RU"/>
        </w:rPr>
        <w:t>и доброжелательность друг к другу;</w:t>
      </w:r>
    </w:p>
    <w:p w:rsidR="00CE136A" w:rsidRPr="00C805A4" w:rsidRDefault="00CE136A" w:rsidP="00CE136A">
      <w:pPr>
        <w:rPr>
          <w:lang w:eastAsia="ru-RU"/>
        </w:rPr>
      </w:pPr>
      <w:r w:rsidRPr="00A95AAD">
        <w:rPr>
          <w:lang w:eastAsia="ru-RU"/>
        </w:rPr>
        <w:t>дифференцированный подход</w:t>
      </w:r>
      <w:r w:rsidRPr="00C805A4">
        <w:rPr>
          <w:lang w:eastAsia="ru-RU"/>
        </w:rPr>
        <w:t xml:space="preserve"> к каждой семье;</w:t>
      </w:r>
    </w:p>
    <w:p w:rsidR="00CE136A" w:rsidRDefault="00CE136A" w:rsidP="00CE136A">
      <w:pPr>
        <w:rPr>
          <w:lang w:eastAsia="ru-RU"/>
        </w:rPr>
      </w:pPr>
      <w:r w:rsidRPr="00A95AAD">
        <w:rPr>
          <w:i/>
          <w:u w:val="single"/>
          <w:lang w:eastAsia="ru-RU"/>
        </w:rPr>
        <w:t>равно ответственность</w:t>
      </w:r>
      <w:r w:rsidRPr="00C805A4">
        <w:rPr>
          <w:lang w:eastAsia="ru-RU"/>
        </w:rPr>
        <w:t xml:space="preserve"> родителей и педагогов.</w:t>
      </w:r>
    </w:p>
    <w:p w:rsidR="00CE136A" w:rsidRPr="004469BB" w:rsidRDefault="00CE136A" w:rsidP="00CE136A">
      <w:r>
        <w:rPr>
          <w:rFonts w:eastAsia="Times New Roman"/>
          <w:lang w:eastAsia="ru-RU"/>
        </w:rPr>
        <w:t xml:space="preserve">    </w:t>
      </w:r>
      <w:r w:rsidRPr="004469BB">
        <w:t xml:space="preserve">На сегодняшний день в </w:t>
      </w:r>
      <w:proofErr w:type="gramStart"/>
      <w:r w:rsidRPr="004469BB">
        <w:t>ДОУ  осуществляется</w:t>
      </w:r>
      <w:proofErr w:type="gramEnd"/>
      <w:r w:rsidRPr="004469BB">
        <w:t xml:space="preserve"> интеграция общественного и семейного воспитания дошкольников со следующими категориями родителей:</w:t>
      </w:r>
    </w:p>
    <w:p w:rsidR="00CE136A" w:rsidRPr="004469BB" w:rsidRDefault="00CE136A" w:rsidP="00CE136A">
      <w:r>
        <w:tab/>
      </w:r>
      <w:r w:rsidRPr="004469BB">
        <w:t>- с семьями воспитанников;</w:t>
      </w:r>
    </w:p>
    <w:p w:rsidR="00CE136A" w:rsidRPr="004469BB" w:rsidRDefault="00CE136A" w:rsidP="00CE136A">
      <w:r>
        <w:tab/>
      </w:r>
      <w:r w:rsidRPr="004469BB">
        <w:t xml:space="preserve">- </w:t>
      </w:r>
      <w:proofErr w:type="gramStart"/>
      <w:r w:rsidRPr="004469BB">
        <w:t>с  будущими</w:t>
      </w:r>
      <w:proofErr w:type="gramEnd"/>
      <w:r w:rsidRPr="004469BB">
        <w:t xml:space="preserve"> родителями. </w:t>
      </w:r>
    </w:p>
    <w:p w:rsidR="00CE136A" w:rsidRPr="00EA7734" w:rsidRDefault="00CE136A" w:rsidP="00CE136A">
      <w:pPr>
        <w:rPr>
          <w:lang w:eastAsia="ru-RU"/>
        </w:rPr>
      </w:pPr>
      <w:r>
        <w:rPr>
          <w:b/>
          <w:i/>
          <w:lang w:eastAsia="ru-RU"/>
        </w:rPr>
        <w:t xml:space="preserve">   </w:t>
      </w:r>
      <w:r w:rsidRPr="00A95AAD">
        <w:rPr>
          <w:i/>
          <w:u w:val="single"/>
          <w:lang w:eastAsia="ru-RU"/>
        </w:rPr>
        <w:t>Цель</w:t>
      </w:r>
      <w:r w:rsidRPr="0091741E">
        <w:rPr>
          <w:b/>
          <w:i/>
          <w:lang w:eastAsia="ru-RU"/>
        </w:rPr>
        <w:t xml:space="preserve"> </w:t>
      </w:r>
      <w:r w:rsidRPr="00EA7734">
        <w:rPr>
          <w:lang w:eastAsia="ru-RU"/>
        </w:rPr>
        <w:t xml:space="preserve">взаимодействия специалистов дошкольного учреждения и семьи в </w:t>
      </w:r>
      <w:proofErr w:type="gramStart"/>
      <w:r w:rsidRPr="00EA7734">
        <w:rPr>
          <w:lang w:eastAsia="ru-RU"/>
        </w:rPr>
        <w:t>обеспечении  разносторонней</w:t>
      </w:r>
      <w:proofErr w:type="gramEnd"/>
      <w:r w:rsidRPr="00EA7734">
        <w:rPr>
          <w:lang w:eastAsia="ru-RU"/>
        </w:rPr>
        <w:t xml:space="preserve"> поддержки социокультурного и воспитательного потенциала липецкой  семьи на стадиях её формирования и жизнедеятельности.</w:t>
      </w:r>
    </w:p>
    <w:p w:rsidR="00CE136A" w:rsidRDefault="00CE136A" w:rsidP="00CE136A">
      <w:pPr>
        <w:rPr>
          <w:lang w:eastAsia="ru-RU"/>
        </w:rPr>
      </w:pPr>
      <w:r w:rsidRPr="00EA7734">
        <w:rPr>
          <w:lang w:eastAsia="ru-RU"/>
        </w:rPr>
        <w:t>Помощь родителям в осознании самоценности дошкольного периода детства как базиса для всей последующей жизни человека.</w:t>
      </w:r>
    </w:p>
    <w:p w:rsidR="00CE136A" w:rsidRPr="00A95AAD" w:rsidRDefault="00CE136A" w:rsidP="00CE136A">
      <w:pPr>
        <w:rPr>
          <w:lang w:eastAsia="ru-RU"/>
        </w:rPr>
      </w:pPr>
      <w:r w:rsidRPr="00A95AAD">
        <w:rPr>
          <w:lang w:eastAsia="ru-RU"/>
        </w:rPr>
        <w:t>Соблюдение комплекса психолого-педагогических условий:</w:t>
      </w:r>
    </w:p>
    <w:p w:rsidR="00CE136A" w:rsidRDefault="00CE136A" w:rsidP="00CE136A">
      <w:pPr>
        <w:pStyle w:val="a4"/>
        <w:rPr>
          <w:lang w:eastAsia="ru-RU"/>
        </w:rPr>
      </w:pPr>
      <w:r w:rsidRPr="00A95AAD">
        <w:rPr>
          <w:lang w:eastAsia="ru-RU"/>
        </w:rPr>
        <w:t>поддержка эмоциональных сил ребёнка в процессе его взаимодействия с семьёй, осознание ценности семьи как «эмоционального тыла» для ребёнка;</w:t>
      </w:r>
    </w:p>
    <w:p w:rsidR="00CE136A" w:rsidRDefault="00CE136A" w:rsidP="00CE136A">
      <w:pPr>
        <w:pStyle w:val="a4"/>
        <w:rPr>
          <w:lang w:eastAsia="ru-RU"/>
        </w:rPr>
      </w:pPr>
      <w:r w:rsidRPr="00A95AAD">
        <w:rPr>
          <w:lang w:eastAsia="ru-RU"/>
        </w:rPr>
        <w:t xml:space="preserve">учёт в содержании общения с родителями разнородного характера социокультурных потребностей и интересов; </w:t>
      </w:r>
    </w:p>
    <w:p w:rsidR="00CE136A" w:rsidRDefault="00CE136A" w:rsidP="00CE136A">
      <w:pPr>
        <w:pStyle w:val="a4"/>
        <w:rPr>
          <w:lang w:eastAsia="ru-RU"/>
        </w:rPr>
      </w:pPr>
      <w:r w:rsidRPr="00A95AAD">
        <w:rPr>
          <w:lang w:eastAsia="ru-RU"/>
        </w:rPr>
        <w:t>нацеленность содержания общения с родителями на укрепление детско-родительских отношений;</w:t>
      </w:r>
    </w:p>
    <w:p w:rsidR="00CE136A" w:rsidRDefault="00CE136A" w:rsidP="00CE136A">
      <w:pPr>
        <w:pStyle w:val="a4"/>
        <w:rPr>
          <w:lang w:eastAsia="ru-RU"/>
        </w:rPr>
      </w:pPr>
      <w:r>
        <w:rPr>
          <w:lang w:eastAsia="ru-RU"/>
        </w:rPr>
        <w:lastRenderedPageBreak/>
        <w:t>с</w:t>
      </w:r>
      <w:r w:rsidRPr="00A95AAD">
        <w:rPr>
          <w:lang w:eastAsia="ru-RU"/>
        </w:rPr>
        <w:t>очетание комплекса форм сотрудничества с методами активизации и развития педагогической рефлексии родителей;</w:t>
      </w:r>
    </w:p>
    <w:p w:rsidR="00CE136A" w:rsidRPr="00A95AAD" w:rsidRDefault="00CE136A" w:rsidP="00CE136A">
      <w:pPr>
        <w:pStyle w:val="a4"/>
        <w:rPr>
          <w:lang w:eastAsia="ru-RU"/>
        </w:rPr>
      </w:pPr>
      <w:r w:rsidRPr="00A95AAD">
        <w:rPr>
          <w:lang w:eastAsia="ru-RU"/>
        </w:rPr>
        <w:t>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</w:t>
      </w:r>
    </w:p>
    <w:p w:rsidR="00CE136A" w:rsidRDefault="00CE136A" w:rsidP="00CE136A">
      <w:pPr>
        <w:rPr>
          <w:lang w:eastAsia="ru-RU"/>
        </w:rPr>
      </w:pPr>
    </w:p>
    <w:p w:rsidR="00CE136A" w:rsidRPr="00A95AAD" w:rsidRDefault="00CE136A" w:rsidP="00CE136A">
      <w:pPr>
        <w:rPr>
          <w:lang w:eastAsia="ru-RU"/>
        </w:rPr>
      </w:pPr>
      <w:r w:rsidRPr="00A95AAD">
        <w:rPr>
          <w:lang w:eastAsia="ru-RU"/>
        </w:rPr>
        <w:t>Характеристика взаимодействия педагогического коллектива с семьями детей:</w:t>
      </w:r>
    </w:p>
    <w:p w:rsidR="00CE136A" w:rsidRPr="00C805A4" w:rsidRDefault="00CE136A" w:rsidP="00CE136A">
      <w:pPr>
        <w:rPr>
          <w:lang w:eastAsia="ru-RU"/>
        </w:rPr>
      </w:pPr>
    </w:p>
    <w:p w:rsidR="00CE136A" w:rsidRDefault="00CE136A" w:rsidP="00CE136A">
      <w:pPr>
        <w:pStyle w:val="a4"/>
        <w:rPr>
          <w:lang w:eastAsia="ru-RU"/>
        </w:rPr>
      </w:pPr>
      <w:r w:rsidRPr="00A95AAD">
        <w:rPr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CE136A" w:rsidRDefault="00CE136A" w:rsidP="00CE136A">
      <w:pPr>
        <w:pStyle w:val="a4"/>
        <w:rPr>
          <w:lang w:eastAsia="ru-RU"/>
        </w:rPr>
      </w:pPr>
      <w:r w:rsidRPr="00A95AAD">
        <w:rPr>
          <w:lang w:eastAsia="ru-RU"/>
        </w:rPr>
        <w:t xml:space="preserve">ознакомление родителей с содержанием </w:t>
      </w:r>
      <w:proofErr w:type="gramStart"/>
      <w:r w:rsidRPr="00A95AAD">
        <w:rPr>
          <w:lang w:eastAsia="ru-RU"/>
        </w:rPr>
        <w:t>работы  ДОУ</w:t>
      </w:r>
      <w:proofErr w:type="gramEnd"/>
      <w:r w:rsidRPr="00A95AAD">
        <w:rPr>
          <w:lang w:eastAsia="ru-RU"/>
        </w:rPr>
        <w:t>, направленной на физическое, психическое и социальное  развитие ребенка;</w:t>
      </w:r>
    </w:p>
    <w:p w:rsidR="00CE136A" w:rsidRDefault="00CE136A" w:rsidP="00CE136A">
      <w:pPr>
        <w:pStyle w:val="a4"/>
        <w:rPr>
          <w:lang w:eastAsia="ru-RU"/>
        </w:rPr>
      </w:pPr>
      <w:r w:rsidRPr="00A95AAD">
        <w:rPr>
          <w:lang w:eastAsia="ru-RU"/>
        </w:rPr>
        <w:t>участие в составлении планов: спортивных и культурно-массовых мероприятий, работы родительского комитета целенаправленную работу, пропагандирующую общественное дошкольное воспитание в его разных формах;</w:t>
      </w:r>
    </w:p>
    <w:p w:rsidR="00CE136A" w:rsidRDefault="00CE136A" w:rsidP="00CE136A">
      <w:pPr>
        <w:pStyle w:val="a4"/>
        <w:rPr>
          <w:lang w:eastAsia="ru-RU"/>
        </w:rPr>
      </w:pPr>
      <w:r w:rsidRPr="00A95AAD">
        <w:rPr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:rsidR="00CE136A" w:rsidRPr="00A95AAD" w:rsidRDefault="00CE136A" w:rsidP="00CE136A">
      <w:pPr>
        <w:pStyle w:val="a4"/>
        <w:rPr>
          <w:lang w:eastAsia="ru-RU"/>
        </w:rPr>
      </w:pPr>
    </w:p>
    <w:p w:rsidR="00CE136A" w:rsidRDefault="00CE136A" w:rsidP="00CE136A">
      <w:pPr>
        <w:rPr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4252"/>
        <w:gridCol w:w="2835"/>
      </w:tblGrid>
      <w:tr w:rsidR="00CE136A" w:rsidRPr="00B5170D" w:rsidTr="00547E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6A" w:rsidRPr="00B5170D" w:rsidRDefault="00CE136A" w:rsidP="00547E68">
            <w:pPr>
              <w:rPr>
                <w:lang w:eastAsia="ru-RU"/>
              </w:rPr>
            </w:pPr>
            <w:r w:rsidRPr="00B5170D">
              <w:rPr>
                <w:lang w:eastAsia="ru-RU"/>
              </w:rPr>
              <w:t>Реальное участие родителей</w:t>
            </w:r>
          </w:p>
          <w:p w:rsidR="00CE136A" w:rsidRPr="00B5170D" w:rsidRDefault="00CE136A" w:rsidP="00547E68">
            <w:pPr>
              <w:rPr>
                <w:lang w:eastAsia="ru-RU"/>
              </w:rPr>
            </w:pPr>
            <w:r w:rsidRPr="00B5170D">
              <w:rPr>
                <w:lang w:eastAsia="ru-RU"/>
              </w:rPr>
              <w:t>в жизни 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6A" w:rsidRPr="00B5170D" w:rsidRDefault="00CE136A" w:rsidP="00547E68">
            <w:pPr>
              <w:rPr>
                <w:lang w:eastAsia="ru-RU"/>
              </w:rPr>
            </w:pPr>
            <w:r w:rsidRPr="00B5170D">
              <w:rPr>
                <w:lang w:eastAsia="ru-RU"/>
              </w:rPr>
              <w:t>Формы участия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6A" w:rsidRPr="00B5170D" w:rsidRDefault="00CE136A" w:rsidP="00547E68">
            <w:pPr>
              <w:rPr>
                <w:lang w:eastAsia="ru-RU"/>
              </w:rPr>
            </w:pPr>
            <w:r w:rsidRPr="00B5170D">
              <w:rPr>
                <w:lang w:eastAsia="ru-RU"/>
              </w:rPr>
              <w:t>Периодичность</w:t>
            </w:r>
          </w:p>
          <w:p w:rsidR="00CE136A" w:rsidRPr="00B5170D" w:rsidRDefault="00CE136A" w:rsidP="00547E68">
            <w:pPr>
              <w:rPr>
                <w:lang w:eastAsia="ru-RU"/>
              </w:rPr>
            </w:pPr>
            <w:r w:rsidRPr="00B5170D">
              <w:rPr>
                <w:lang w:eastAsia="ru-RU"/>
              </w:rPr>
              <w:t>сотрудничества</w:t>
            </w:r>
          </w:p>
        </w:tc>
      </w:tr>
      <w:tr w:rsidR="00CE136A" w:rsidRPr="00B5170D" w:rsidTr="00547E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6A" w:rsidRPr="00A95AAD" w:rsidRDefault="00CE136A" w:rsidP="00547E68">
            <w:pPr>
              <w:rPr>
                <w:lang w:eastAsia="ru-RU"/>
              </w:rPr>
            </w:pPr>
            <w:r w:rsidRPr="00A95AAD">
              <w:rPr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6A" w:rsidRPr="00810324" w:rsidRDefault="00CE136A" w:rsidP="00547E68">
            <w:pPr>
              <w:pStyle w:val="a4"/>
            </w:pPr>
            <w:r w:rsidRPr="00A95AAD">
              <w:t>а</w:t>
            </w:r>
            <w:r w:rsidRPr="00810324">
              <w:t>нкетирование родителей</w:t>
            </w:r>
          </w:p>
          <w:p w:rsidR="00CE136A" w:rsidRPr="00810324" w:rsidRDefault="00CE136A" w:rsidP="00547E68">
            <w:pPr>
              <w:pStyle w:val="a4"/>
            </w:pPr>
            <w:r w:rsidRPr="00810324">
              <w:t>беседы с родителями</w:t>
            </w:r>
          </w:p>
          <w:p w:rsidR="00CE136A" w:rsidRPr="00A95AAD" w:rsidRDefault="00CE136A" w:rsidP="00547E68">
            <w:pPr>
              <w:pStyle w:val="a4"/>
            </w:pPr>
            <w:r w:rsidRPr="00A95AAD">
              <w:t>беседы с детьми о семье</w:t>
            </w:r>
          </w:p>
          <w:p w:rsidR="00CE136A" w:rsidRPr="00A95AAD" w:rsidRDefault="00CE136A" w:rsidP="00547E68">
            <w:pPr>
              <w:pStyle w:val="a4"/>
            </w:pPr>
            <w:r w:rsidRPr="00A95AAD">
              <w:t>наблюдение за общением родителей 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6A" w:rsidRPr="00B5170D" w:rsidRDefault="00CE136A" w:rsidP="00547E68">
            <w:pPr>
              <w:rPr>
                <w:lang w:eastAsia="ru-RU"/>
              </w:rPr>
            </w:pPr>
            <w:r w:rsidRPr="00B5170D">
              <w:rPr>
                <w:lang w:eastAsia="ru-RU"/>
              </w:rPr>
              <w:t>3-4 раза в год</w:t>
            </w:r>
          </w:p>
          <w:p w:rsidR="00CE136A" w:rsidRPr="00B5170D" w:rsidRDefault="00CE136A" w:rsidP="00547E68">
            <w:pPr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B5170D">
              <w:rPr>
                <w:lang w:eastAsia="ru-RU"/>
              </w:rPr>
              <w:t>о мере необходимости</w:t>
            </w:r>
          </w:p>
          <w:p w:rsidR="00CE136A" w:rsidRPr="00B5170D" w:rsidRDefault="00CE136A" w:rsidP="00547E68">
            <w:pPr>
              <w:rPr>
                <w:lang w:eastAsia="ru-RU"/>
              </w:rPr>
            </w:pPr>
            <w:r w:rsidRPr="00B5170D">
              <w:rPr>
                <w:lang w:eastAsia="ru-RU"/>
              </w:rPr>
              <w:t>1 раз в квартал</w:t>
            </w:r>
          </w:p>
        </w:tc>
      </w:tr>
      <w:tr w:rsidR="00CE136A" w:rsidRPr="00B5170D" w:rsidTr="00547E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A" w:rsidRPr="00A95AAD" w:rsidRDefault="00CE136A" w:rsidP="00547E68">
            <w:pPr>
              <w:rPr>
                <w:lang w:eastAsia="ru-RU"/>
              </w:rPr>
            </w:pPr>
            <w:r w:rsidRPr="00A95AAD">
              <w:rPr>
                <w:lang w:eastAsia="ru-RU"/>
              </w:rPr>
              <w:t>В создании условий</w:t>
            </w:r>
          </w:p>
          <w:p w:rsidR="00CE136A" w:rsidRPr="00A95AAD" w:rsidRDefault="00CE136A" w:rsidP="00547E68">
            <w:pPr>
              <w:rPr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6A" w:rsidRDefault="00CE136A" w:rsidP="00547E68">
            <w:pPr>
              <w:pStyle w:val="a4"/>
            </w:pPr>
            <w:r w:rsidRPr="00A95AAD">
              <w:t>проведение совместных праздников и посиделок</w:t>
            </w:r>
          </w:p>
          <w:p w:rsidR="00CE136A" w:rsidRDefault="00CE136A" w:rsidP="00547E68">
            <w:pPr>
              <w:pStyle w:val="a4"/>
            </w:pPr>
            <w:r w:rsidRPr="00810324">
              <w:t>заседания семейного клуба</w:t>
            </w:r>
          </w:p>
          <w:p w:rsidR="00CE136A" w:rsidRDefault="00CE136A" w:rsidP="00547E68">
            <w:pPr>
              <w:pStyle w:val="a4"/>
            </w:pPr>
            <w:r w:rsidRPr="00A95AAD">
              <w:t>оформление совместных с детьми выставок</w:t>
            </w:r>
          </w:p>
          <w:p w:rsidR="00CE136A" w:rsidRDefault="00CE136A" w:rsidP="00547E68">
            <w:pPr>
              <w:pStyle w:val="a4"/>
            </w:pPr>
            <w:r w:rsidRPr="00810324">
              <w:t>совместные проекты</w:t>
            </w:r>
          </w:p>
          <w:p w:rsidR="00CE136A" w:rsidRDefault="00CE136A" w:rsidP="00547E68">
            <w:pPr>
              <w:pStyle w:val="a4"/>
            </w:pPr>
            <w:r w:rsidRPr="00A95AAD">
              <w:t>участие в субботниках</w:t>
            </w:r>
          </w:p>
          <w:p w:rsidR="00CE136A" w:rsidRDefault="00CE136A" w:rsidP="00547E68">
            <w:pPr>
              <w:pStyle w:val="a4"/>
            </w:pPr>
            <w:r w:rsidRPr="00A95AAD">
              <w:t>помощь в создании предметно-разхвивающей среды</w:t>
            </w:r>
          </w:p>
          <w:p w:rsidR="00CE136A" w:rsidRDefault="00CE136A" w:rsidP="00547E68">
            <w:pPr>
              <w:pStyle w:val="a4"/>
            </w:pPr>
            <w:r w:rsidRPr="00810324">
              <w:t>семейные конкурсы</w:t>
            </w:r>
          </w:p>
          <w:p w:rsidR="00CE136A" w:rsidRDefault="00CE136A" w:rsidP="00547E68">
            <w:pPr>
              <w:pStyle w:val="a4"/>
            </w:pPr>
            <w:r w:rsidRPr="00810324">
              <w:t>совместные социально значимые акции</w:t>
            </w:r>
          </w:p>
          <w:p w:rsidR="00CE136A" w:rsidRPr="00A95AAD" w:rsidRDefault="00CE136A" w:rsidP="00547E68">
            <w:pPr>
              <w:pStyle w:val="a4"/>
            </w:pPr>
            <w:r w:rsidRPr="00A95AAD">
              <w:rPr>
                <w:lang w:val="en-US"/>
              </w:rPr>
              <w:t>совместная трудовая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A" w:rsidRPr="00B5170D" w:rsidRDefault="00CE136A" w:rsidP="00547E68">
            <w:pPr>
              <w:rPr>
                <w:lang w:eastAsia="ru-RU"/>
              </w:rPr>
            </w:pPr>
            <w:r w:rsidRPr="00B5170D">
              <w:rPr>
                <w:lang w:eastAsia="ru-RU"/>
              </w:rPr>
              <w:t>2 раза в год</w:t>
            </w:r>
          </w:p>
          <w:p w:rsidR="00CE136A" w:rsidRDefault="00CE136A" w:rsidP="00547E68">
            <w:pPr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B5170D">
              <w:rPr>
                <w:lang w:eastAsia="ru-RU"/>
              </w:rPr>
              <w:t>остоянно</w:t>
            </w:r>
          </w:p>
          <w:p w:rsidR="00CE136A" w:rsidRPr="00B5170D" w:rsidRDefault="00CE136A" w:rsidP="00547E68">
            <w:pPr>
              <w:rPr>
                <w:lang w:eastAsia="ru-RU"/>
              </w:rPr>
            </w:pPr>
            <w:r w:rsidRPr="00B5170D">
              <w:rPr>
                <w:lang w:eastAsia="ru-RU"/>
              </w:rPr>
              <w:t>ежегодно</w:t>
            </w:r>
          </w:p>
        </w:tc>
      </w:tr>
      <w:tr w:rsidR="00CE136A" w:rsidRPr="00B5170D" w:rsidTr="00547E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6A" w:rsidRPr="00A95AAD" w:rsidRDefault="00CE136A" w:rsidP="00547E68">
            <w:pPr>
              <w:rPr>
                <w:lang w:eastAsia="ru-RU"/>
              </w:rPr>
            </w:pPr>
            <w:r w:rsidRPr="00A95AAD">
              <w:rPr>
                <w:lang w:eastAsia="ru-RU"/>
              </w:rPr>
              <w:t>В управлении 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6A" w:rsidRPr="00A95AAD" w:rsidRDefault="00CE136A" w:rsidP="00547E68">
            <w:pPr>
              <w:pStyle w:val="a4"/>
              <w:rPr>
                <w:sz w:val="28"/>
                <w:szCs w:val="28"/>
              </w:rPr>
            </w:pPr>
            <w:r w:rsidRPr="00A95AAD">
              <w:rPr>
                <w:lang w:eastAsia="ru-RU"/>
              </w:rPr>
              <w:t xml:space="preserve">участие в работе </w:t>
            </w:r>
            <w:r>
              <w:rPr>
                <w:lang w:eastAsia="ru-RU"/>
              </w:rPr>
              <w:t>управляющего</w:t>
            </w:r>
            <w:r w:rsidRPr="00A95AAD">
              <w:rPr>
                <w:lang w:eastAsia="ru-RU"/>
              </w:rPr>
              <w:t xml:space="preserve"> совета; педагогических советах.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6A" w:rsidRPr="00B5170D" w:rsidRDefault="00CE136A" w:rsidP="00547E68">
            <w:pPr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B5170D">
              <w:rPr>
                <w:lang w:eastAsia="ru-RU"/>
              </w:rPr>
              <w:t>о плану</w:t>
            </w:r>
          </w:p>
        </w:tc>
      </w:tr>
      <w:tr w:rsidR="00CE136A" w:rsidRPr="00B5170D" w:rsidTr="00547E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6A" w:rsidRPr="00A95AAD" w:rsidRDefault="00CE136A" w:rsidP="00547E68">
            <w:pPr>
              <w:rPr>
                <w:lang w:eastAsia="ru-RU"/>
              </w:rPr>
            </w:pPr>
            <w:r w:rsidRPr="00A95AAD">
              <w:rPr>
                <w:lang w:eastAsia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6A" w:rsidRPr="00810324" w:rsidRDefault="00CE136A" w:rsidP="00547E68">
            <w:pPr>
              <w:pStyle w:val="a4"/>
            </w:pPr>
            <w:r w:rsidRPr="00810324">
              <w:t>консультации</w:t>
            </w:r>
          </w:p>
          <w:p w:rsidR="00CE136A" w:rsidRPr="00810324" w:rsidRDefault="00CE136A" w:rsidP="00547E68">
            <w:pPr>
              <w:pStyle w:val="a4"/>
            </w:pPr>
            <w:r w:rsidRPr="00810324">
              <w:t>дискуссии</w:t>
            </w:r>
          </w:p>
          <w:p w:rsidR="00CE136A" w:rsidRPr="00810324" w:rsidRDefault="00CE136A" w:rsidP="00547E68">
            <w:pPr>
              <w:pStyle w:val="a4"/>
            </w:pPr>
            <w:r w:rsidRPr="00810324">
              <w:t>информация на сайте ДОУ</w:t>
            </w:r>
          </w:p>
          <w:p w:rsidR="00CE136A" w:rsidRPr="00810324" w:rsidRDefault="00CE136A" w:rsidP="00547E68">
            <w:pPr>
              <w:pStyle w:val="a4"/>
            </w:pPr>
            <w:r w:rsidRPr="00810324">
              <w:t>круглые столы</w:t>
            </w:r>
          </w:p>
          <w:p w:rsidR="00CE136A" w:rsidRPr="00810324" w:rsidRDefault="00CE136A" w:rsidP="00547E68">
            <w:pPr>
              <w:pStyle w:val="a4"/>
            </w:pPr>
            <w:r w:rsidRPr="00810324">
              <w:t>родительские собрания</w:t>
            </w:r>
          </w:p>
          <w:p w:rsidR="00CE136A" w:rsidRDefault="00CE136A" w:rsidP="00547E68">
            <w:pPr>
              <w:pStyle w:val="a4"/>
            </w:pPr>
            <w:r w:rsidRPr="00A95AAD">
              <w:t>создание странички на сайте ДОУ</w:t>
            </w:r>
          </w:p>
          <w:p w:rsidR="00CE136A" w:rsidRDefault="00CE136A" w:rsidP="00547E68">
            <w:pPr>
              <w:pStyle w:val="a4"/>
            </w:pPr>
            <w:r w:rsidRPr="00810324">
              <w:t>решение проблемных педагогических ситуаций</w:t>
            </w:r>
            <w:r w:rsidRPr="00A95AAD">
              <w:t xml:space="preserve">, </w:t>
            </w:r>
            <w:r>
              <w:lastRenderedPageBreak/>
              <w:t xml:space="preserve">выпуск </w:t>
            </w:r>
            <w:r w:rsidRPr="00A95AAD">
              <w:t>информационных листов плакатов для родителей</w:t>
            </w:r>
          </w:p>
          <w:p w:rsidR="00CE136A" w:rsidRPr="00A95AAD" w:rsidRDefault="00CE136A" w:rsidP="00547E68">
            <w:pPr>
              <w:pStyle w:val="a4"/>
            </w:pPr>
            <w:r w:rsidRPr="00A95AAD">
              <w:t>консультативный пункт для родителей детей, не посещающих ДОУ.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A" w:rsidRPr="00B5170D" w:rsidRDefault="00CE136A" w:rsidP="00547E68">
            <w:pPr>
              <w:rPr>
                <w:lang w:eastAsia="ru-RU"/>
              </w:rPr>
            </w:pPr>
            <w:r w:rsidRPr="00B5170D">
              <w:rPr>
                <w:lang w:eastAsia="ru-RU"/>
              </w:rPr>
              <w:lastRenderedPageBreak/>
              <w:t>1 раз в квартал</w:t>
            </w:r>
          </w:p>
          <w:p w:rsidR="00CE136A" w:rsidRPr="00B5170D" w:rsidRDefault="00CE136A" w:rsidP="00547E68">
            <w:pPr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B5170D">
              <w:rPr>
                <w:lang w:eastAsia="ru-RU"/>
              </w:rPr>
              <w:t>бновление постоянно</w:t>
            </w:r>
          </w:p>
          <w:p w:rsidR="00CE136A" w:rsidRPr="00B5170D" w:rsidRDefault="00CE136A" w:rsidP="00547E68">
            <w:pPr>
              <w:rPr>
                <w:lang w:eastAsia="ru-RU"/>
              </w:rPr>
            </w:pPr>
          </w:p>
          <w:p w:rsidR="00CE136A" w:rsidRPr="00B5170D" w:rsidRDefault="00CE136A" w:rsidP="00547E68">
            <w:pPr>
              <w:rPr>
                <w:lang w:eastAsia="ru-RU"/>
              </w:rPr>
            </w:pPr>
          </w:p>
          <w:p w:rsidR="00CE136A" w:rsidRDefault="00CE136A" w:rsidP="00547E68">
            <w:pPr>
              <w:rPr>
                <w:lang w:eastAsia="ru-RU"/>
              </w:rPr>
            </w:pPr>
          </w:p>
          <w:p w:rsidR="00CE136A" w:rsidRDefault="00CE136A" w:rsidP="00547E68">
            <w:pPr>
              <w:rPr>
                <w:lang w:eastAsia="ru-RU"/>
              </w:rPr>
            </w:pPr>
          </w:p>
          <w:p w:rsidR="00CE136A" w:rsidRDefault="00CE136A" w:rsidP="00547E68">
            <w:pPr>
              <w:rPr>
                <w:lang w:eastAsia="ru-RU"/>
              </w:rPr>
            </w:pPr>
          </w:p>
          <w:p w:rsidR="00CE136A" w:rsidRDefault="00CE136A" w:rsidP="00547E68">
            <w:pPr>
              <w:rPr>
                <w:lang w:eastAsia="ru-RU"/>
              </w:rPr>
            </w:pPr>
          </w:p>
          <w:p w:rsidR="00CE136A" w:rsidRDefault="00CE136A" w:rsidP="00547E68">
            <w:pPr>
              <w:rPr>
                <w:lang w:eastAsia="ru-RU"/>
              </w:rPr>
            </w:pPr>
          </w:p>
          <w:p w:rsidR="00CE136A" w:rsidRPr="00B5170D" w:rsidRDefault="00CE136A" w:rsidP="00547E68">
            <w:pPr>
              <w:rPr>
                <w:lang w:eastAsia="ru-RU"/>
              </w:rPr>
            </w:pPr>
          </w:p>
          <w:p w:rsidR="00CE136A" w:rsidRDefault="00CE136A" w:rsidP="00547E68">
            <w:pPr>
              <w:rPr>
                <w:lang w:eastAsia="ru-RU"/>
              </w:rPr>
            </w:pPr>
          </w:p>
          <w:p w:rsidR="00CE136A" w:rsidRDefault="00CE136A" w:rsidP="00547E68">
            <w:pPr>
              <w:rPr>
                <w:lang w:eastAsia="ru-RU"/>
              </w:rPr>
            </w:pPr>
            <w:r w:rsidRPr="00B5170D">
              <w:rPr>
                <w:lang w:eastAsia="ru-RU"/>
              </w:rPr>
              <w:t>1 раз в месяц</w:t>
            </w:r>
          </w:p>
          <w:p w:rsidR="00CE136A" w:rsidRPr="00B5170D" w:rsidRDefault="00CE136A" w:rsidP="00547E68">
            <w:pPr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B5170D">
              <w:rPr>
                <w:lang w:eastAsia="ru-RU"/>
              </w:rPr>
              <w:t>о годовому плану</w:t>
            </w:r>
          </w:p>
          <w:p w:rsidR="00CE136A" w:rsidRPr="00B5170D" w:rsidRDefault="00CE136A" w:rsidP="00547E68">
            <w:pPr>
              <w:rPr>
                <w:lang w:eastAsia="ru-RU"/>
              </w:rPr>
            </w:pPr>
          </w:p>
          <w:p w:rsidR="00CE136A" w:rsidRPr="00B5170D" w:rsidRDefault="00CE136A" w:rsidP="00547E68">
            <w:pPr>
              <w:rPr>
                <w:lang w:eastAsia="ru-RU"/>
              </w:rPr>
            </w:pPr>
          </w:p>
        </w:tc>
      </w:tr>
      <w:tr w:rsidR="00CE136A" w:rsidRPr="00B5170D" w:rsidTr="00547E6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A" w:rsidRPr="00A95AAD" w:rsidRDefault="00CE136A" w:rsidP="00547E68">
            <w:pPr>
              <w:rPr>
                <w:lang w:eastAsia="ru-RU"/>
              </w:rPr>
            </w:pPr>
            <w:r w:rsidRPr="00A95AAD">
              <w:rPr>
                <w:lang w:eastAsia="ru-RU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CE136A" w:rsidRPr="00B5170D" w:rsidRDefault="00CE136A" w:rsidP="00547E68">
            <w:pPr>
              <w:rPr>
                <w:b/>
                <w:lang w:eastAsia="ru-RU"/>
              </w:rPr>
            </w:pPr>
            <w:r w:rsidRPr="00A95AAD">
              <w:rPr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6A" w:rsidRPr="00810324" w:rsidRDefault="00CE136A" w:rsidP="00547E68">
            <w:pPr>
              <w:pStyle w:val="a4"/>
            </w:pPr>
            <w:r w:rsidRPr="00810324">
              <w:t>беседы с родителями</w:t>
            </w:r>
          </w:p>
          <w:p w:rsidR="00CE136A" w:rsidRDefault="00CE136A" w:rsidP="00547E68">
            <w:pPr>
              <w:pStyle w:val="a4"/>
            </w:pPr>
            <w:r w:rsidRPr="00A95AAD">
              <w:t>экскурсии по детскому саду (для вновь поступивших)</w:t>
            </w:r>
          </w:p>
          <w:p w:rsidR="00CE136A" w:rsidRDefault="00CE136A" w:rsidP="00547E68">
            <w:pPr>
              <w:pStyle w:val="a4"/>
            </w:pPr>
            <w:r w:rsidRPr="00810324">
              <w:t>дни открытых дверей</w:t>
            </w:r>
          </w:p>
          <w:p w:rsidR="00CE136A" w:rsidRDefault="00CE136A" w:rsidP="00547E68">
            <w:pPr>
              <w:pStyle w:val="a4"/>
            </w:pPr>
            <w:r w:rsidRPr="00810324">
              <w:t>показ открытых занятий</w:t>
            </w:r>
          </w:p>
          <w:p w:rsidR="00CE136A" w:rsidRDefault="00CE136A" w:rsidP="00547E68">
            <w:pPr>
              <w:pStyle w:val="a4"/>
            </w:pPr>
            <w:r w:rsidRPr="00810324">
              <w:t>родительские мастер-классы</w:t>
            </w:r>
          </w:p>
          <w:p w:rsidR="00CE136A" w:rsidRPr="00A95AAD" w:rsidRDefault="00CE136A" w:rsidP="00547E68">
            <w:pPr>
              <w:pStyle w:val="a4"/>
            </w:pPr>
            <w:r w:rsidRPr="00A95AAD">
              <w:t>проведение совместных детско-родительских мероприятий, конкурсов</w:t>
            </w:r>
          </w:p>
          <w:p w:rsidR="00CE136A" w:rsidRPr="00B5170D" w:rsidRDefault="00CE136A" w:rsidP="00547E68">
            <w:pPr>
              <w:rPr>
                <w:lang w:eastAsia="ru-RU"/>
              </w:rPr>
            </w:pPr>
            <w:r w:rsidRPr="00B5170D">
              <w:rPr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6A" w:rsidRPr="00B5170D" w:rsidRDefault="00CE136A" w:rsidP="00547E68">
            <w:pPr>
              <w:rPr>
                <w:lang w:eastAsia="ru-RU"/>
              </w:rPr>
            </w:pPr>
            <w:r w:rsidRPr="00B5170D">
              <w:rPr>
                <w:lang w:eastAsia="ru-RU"/>
              </w:rPr>
              <w:t>2 раза в год</w:t>
            </w:r>
          </w:p>
          <w:p w:rsidR="00CE136A" w:rsidRPr="00B5170D" w:rsidRDefault="00CE136A" w:rsidP="00547E68">
            <w:pPr>
              <w:rPr>
                <w:lang w:eastAsia="ru-RU"/>
              </w:rPr>
            </w:pPr>
            <w:r w:rsidRPr="00B5170D">
              <w:rPr>
                <w:lang w:eastAsia="ru-RU"/>
              </w:rPr>
              <w:t>1 раз в квартал</w:t>
            </w:r>
          </w:p>
          <w:p w:rsidR="00CE136A" w:rsidRPr="00B5170D" w:rsidRDefault="00CE136A" w:rsidP="00547E68">
            <w:pPr>
              <w:rPr>
                <w:lang w:eastAsia="ru-RU"/>
              </w:rPr>
            </w:pPr>
            <w:r w:rsidRPr="00B5170D">
              <w:rPr>
                <w:lang w:eastAsia="ru-RU"/>
              </w:rPr>
              <w:t>2 раза в год</w:t>
            </w:r>
          </w:p>
          <w:p w:rsidR="00CE136A" w:rsidRPr="00B5170D" w:rsidRDefault="00CE136A" w:rsidP="00547E68">
            <w:pPr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B5170D">
              <w:rPr>
                <w:lang w:eastAsia="ru-RU"/>
              </w:rPr>
              <w:t>о плану</w:t>
            </w:r>
          </w:p>
          <w:p w:rsidR="00CE136A" w:rsidRPr="00B5170D" w:rsidRDefault="00CE136A" w:rsidP="00547E68">
            <w:pPr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B5170D">
              <w:rPr>
                <w:lang w:eastAsia="ru-RU"/>
              </w:rPr>
              <w:t>о плану</w:t>
            </w:r>
          </w:p>
          <w:p w:rsidR="00CE136A" w:rsidRPr="00B5170D" w:rsidRDefault="00CE136A" w:rsidP="00547E68">
            <w:pPr>
              <w:rPr>
                <w:lang w:eastAsia="ru-RU"/>
              </w:rPr>
            </w:pPr>
            <w:r w:rsidRPr="00B5170D">
              <w:rPr>
                <w:lang w:eastAsia="ru-RU"/>
              </w:rPr>
              <w:t>1 раз в квартал</w:t>
            </w:r>
          </w:p>
          <w:p w:rsidR="00CE136A" w:rsidRPr="00B5170D" w:rsidRDefault="00CE136A" w:rsidP="00547E68">
            <w:pPr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B5170D">
              <w:rPr>
                <w:lang w:eastAsia="ru-RU"/>
              </w:rPr>
              <w:t>остоянно по годовому плану</w:t>
            </w:r>
          </w:p>
          <w:p w:rsidR="00CE136A" w:rsidRPr="00B5170D" w:rsidRDefault="00CE136A" w:rsidP="00547E68">
            <w:pPr>
              <w:rPr>
                <w:lang w:eastAsia="ru-RU"/>
              </w:rPr>
            </w:pPr>
            <w:r w:rsidRPr="00B5170D">
              <w:rPr>
                <w:lang w:eastAsia="ru-RU"/>
              </w:rPr>
              <w:t>2-3 раза в год</w:t>
            </w:r>
          </w:p>
          <w:p w:rsidR="00CE136A" w:rsidRPr="00B5170D" w:rsidRDefault="00CE136A" w:rsidP="00547E68">
            <w:pPr>
              <w:rPr>
                <w:lang w:eastAsia="ru-RU"/>
              </w:rPr>
            </w:pPr>
          </w:p>
        </w:tc>
      </w:tr>
    </w:tbl>
    <w:p w:rsidR="008470AC" w:rsidRDefault="008470AC"/>
    <w:sectPr w:rsidR="0084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6A"/>
    <w:rsid w:val="008470AC"/>
    <w:rsid w:val="00C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6D75"/>
  <w15:chartTrackingRefBased/>
  <w15:docId w15:val="{5BFB22B3-96E4-43E5-9734-791101BF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6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NewRomanPSMT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136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99"/>
    <w:qFormat/>
    <w:rsid w:val="00CE136A"/>
    <w:pPr>
      <w:ind w:left="720"/>
      <w:contextualSpacing/>
    </w:pPr>
  </w:style>
  <w:style w:type="table" w:styleId="a5">
    <w:name w:val="Table Grid"/>
    <w:basedOn w:val="a1"/>
    <w:uiPriority w:val="39"/>
    <w:rsid w:val="00CE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2020-09-03T04:24:00Z</dcterms:created>
  <dcterms:modified xsi:type="dcterms:W3CDTF">2020-09-03T04:28:00Z</dcterms:modified>
</cp:coreProperties>
</file>