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0A7" w:rsidRDefault="0020652A">
      <w:r w:rsidRPr="0020652A">
        <w:object w:dxaOrig="901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75pt;height:630.75pt" o:ole="">
            <v:imagedata r:id="rId5" o:title=""/>
          </v:shape>
          <o:OLEObject Type="Embed" ProgID="AcroExch.Document.7" ShapeID="_x0000_i1033" DrawAspect="Content" ObjectID="_1652931272" r:id="rId6"/>
        </w:object>
      </w:r>
    </w:p>
    <w:p w:rsidR="00DE4E9C" w:rsidRDefault="00DE4E9C"/>
    <w:p w:rsidR="00DE4E9C" w:rsidRDefault="00DE4E9C"/>
    <w:p w:rsidR="00DE4E9C" w:rsidRDefault="00DE4E9C"/>
    <w:p w:rsidR="00DE4E9C" w:rsidRDefault="00DE4E9C"/>
    <w:p w:rsidR="0020652A" w:rsidRPr="00DF69BF" w:rsidRDefault="0020652A" w:rsidP="0020652A">
      <w:pPr>
        <w:pStyle w:val="a4"/>
        <w:rPr>
          <w:color w:val="333333"/>
          <w:sz w:val="28"/>
          <w:szCs w:val="28"/>
        </w:rPr>
      </w:pPr>
      <w:r w:rsidRPr="00DF69BF">
        <w:rPr>
          <w:color w:val="333333"/>
          <w:sz w:val="28"/>
          <w:szCs w:val="28"/>
        </w:rPr>
        <w:lastRenderedPageBreak/>
        <w:t>- поддержание основных жизненных функций пострадавшего до прибытия медицинского персонала;</w:t>
      </w:r>
      <w:r w:rsidRPr="00DF69BF">
        <w:rPr>
          <w:color w:val="333333"/>
          <w:sz w:val="28"/>
          <w:szCs w:val="28"/>
        </w:rPr>
        <w:br/>
        <w:t>- вызов скорой медицинской помощи или врача либо принятие мер для транспортировки пострадавшего в ближайшее лечебное учреждение.</w:t>
      </w:r>
      <w:r w:rsidRPr="00DF69BF">
        <w:rPr>
          <w:color w:val="333333"/>
          <w:sz w:val="28"/>
          <w:szCs w:val="28"/>
        </w:rPr>
        <w:br/>
        <w:t>1.6. В случае невозможности вызова медицинского персонала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устойчивом дыхании и пульсе.</w:t>
      </w:r>
      <w:r w:rsidRPr="00DF69BF">
        <w:rPr>
          <w:color w:val="333333"/>
          <w:sz w:val="28"/>
          <w:szCs w:val="28"/>
        </w:rPr>
        <w:br/>
        <w:t>1.7. В том случае, когда состояние пострадавшего не позволяет его транспортировать, необходимо поддерживать его основные жизненные функции до прибытия медицинского работника.</w:t>
      </w:r>
      <w:r w:rsidRPr="00DF69BF">
        <w:rPr>
          <w:color w:val="333333"/>
          <w:sz w:val="28"/>
          <w:szCs w:val="28"/>
        </w:rPr>
        <w:br/>
        <w:t>2. Признаки для определения состояния здоровья пострадавшего</w:t>
      </w:r>
      <w:r w:rsidRPr="00DF69BF">
        <w:rPr>
          <w:color w:val="333333"/>
          <w:sz w:val="28"/>
          <w:szCs w:val="28"/>
        </w:rPr>
        <w:br/>
        <w:t>2.1. Признаки, по которым можно быстро определить состояние здоровья пострадавшего, следующие:</w:t>
      </w:r>
      <w:r w:rsidRPr="00DF69BF">
        <w:rPr>
          <w:color w:val="333333"/>
          <w:sz w:val="28"/>
          <w:szCs w:val="28"/>
        </w:rPr>
        <w:br/>
        <w:t>- сознание: ясное, отсутствует, нарушено (пострадавший заторможен или возбужден);</w:t>
      </w:r>
      <w:r w:rsidRPr="00DF69BF">
        <w:rPr>
          <w:color w:val="333333"/>
          <w:sz w:val="28"/>
          <w:szCs w:val="28"/>
        </w:rPr>
        <w:br/>
        <w:t>- цвет кожных покровов и видимых слизистых оболочек (губ, глаз): розовые, синюшные, бледные.</w:t>
      </w:r>
      <w:r w:rsidRPr="00DF69BF">
        <w:rPr>
          <w:color w:val="333333"/>
          <w:sz w:val="28"/>
          <w:szCs w:val="28"/>
        </w:rPr>
        <w:br/>
        <w:t>- дыхание: нормальное, отсутствует, нарушено (неправильное, поверхностное, хрипящее); </w:t>
      </w:r>
      <w:r w:rsidRPr="00DF69BF">
        <w:rPr>
          <w:color w:val="333333"/>
          <w:sz w:val="28"/>
          <w:szCs w:val="28"/>
        </w:rPr>
        <w:br/>
        <w:t>- пульс на сонных артериях: хорошо определяется (ритм правильный или неправильный), плохо определяется, отсутствует; </w:t>
      </w:r>
      <w:r w:rsidRPr="00DF69BF">
        <w:rPr>
          <w:color w:val="333333"/>
          <w:sz w:val="28"/>
          <w:szCs w:val="28"/>
        </w:rPr>
        <w:br/>
        <w:t>- зрачки: расширенные, суженные.</w:t>
      </w:r>
      <w:r w:rsidRPr="00DF69BF">
        <w:rPr>
          <w:color w:val="333333"/>
          <w:sz w:val="28"/>
          <w:szCs w:val="28"/>
        </w:rPr>
        <w:br/>
        <w:t>3. Комплекс реанимационных мероприятий</w:t>
      </w:r>
      <w:r w:rsidRPr="00DF69BF">
        <w:rPr>
          <w:color w:val="333333"/>
          <w:sz w:val="28"/>
          <w:szCs w:val="28"/>
        </w:rPr>
        <w:br/>
        <w:t>Если у пострадавшего отсутствуют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Требуется заметить время остановки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w:t>
      </w:r>
      <w:r w:rsidRPr="00DF69BF">
        <w:rPr>
          <w:color w:val="333333"/>
          <w:sz w:val="28"/>
          <w:szCs w:val="28"/>
        </w:rPr>
        <w:br/>
        <w:t>3.1. Искусственное дыхание.</w:t>
      </w:r>
      <w:r w:rsidRPr="00DF69BF">
        <w:rPr>
          <w:color w:val="333333"/>
          <w:sz w:val="28"/>
          <w:szCs w:val="28"/>
        </w:rPr>
        <w:br/>
        <w:t xml:space="preserve">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основан на применении выдыхаемого оказывающим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позволяет легко контролировать </w:t>
      </w:r>
      <w:r w:rsidRPr="00DF69BF">
        <w:rPr>
          <w:color w:val="333333"/>
          <w:sz w:val="28"/>
          <w:szCs w:val="28"/>
        </w:rPr>
        <w:lastRenderedPageBreak/>
        <w:t>поступление воздуха в легкие пострадавшего по расширению грудной клетки после вдувания и последующему спаданию ее в результате пассивного выдоха.</w:t>
      </w:r>
      <w:r w:rsidRPr="00DF69BF">
        <w:rPr>
          <w:color w:val="333333"/>
          <w:sz w:val="28"/>
          <w:szCs w:val="28"/>
        </w:rPr>
        <w:br/>
        <w:t>Для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Кроме того, в полости рта может находиться инородное 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w:t>
      </w:r>
      <w:r w:rsidRPr="00DF69BF">
        <w:rPr>
          <w:color w:val="333333"/>
          <w:sz w:val="28"/>
          <w:szCs w:val="28"/>
        </w:rPr>
        <w:br/>
        <w:t>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w:t>
      </w:r>
      <w:r w:rsidRPr="00DF69BF">
        <w:rPr>
          <w:color w:val="333333"/>
          <w:sz w:val="28"/>
          <w:szCs w:val="28"/>
        </w:rPr>
        <w:br/>
        <w:t>Если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w:t>
      </w:r>
      <w:r w:rsidRPr="00DF69BF">
        <w:rPr>
          <w:color w:val="333333"/>
          <w:sz w:val="28"/>
          <w:szCs w:val="28"/>
        </w:rPr>
        <w:br/>
        <w:t>Кроме расширения грудной клетки хорошим показателем эффективности искусственного дыхания может служить порозовение кожных покровов и слизистых оболочек, а также выхода пострадавшего из бессознательного состояния и появление у него самостоятельного дыхания.</w:t>
      </w:r>
      <w:r w:rsidRPr="00DF69BF">
        <w:rPr>
          <w:color w:val="333333"/>
          <w:sz w:val="28"/>
          <w:szCs w:val="28"/>
        </w:rPr>
        <w:br/>
        <w:t>При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w:t>
      </w:r>
      <w:r w:rsidRPr="00DF69BF">
        <w:rPr>
          <w:color w:val="333333"/>
          <w:sz w:val="28"/>
          <w:szCs w:val="28"/>
        </w:rPr>
        <w:br/>
        <w:t>Если челюсти пострадавшего плотно стиснуты и открыть рот не удается, следует проводить искусственное дыхание по способу «изо рта в нос».</w:t>
      </w:r>
      <w:r w:rsidRPr="00DF69BF">
        <w:rPr>
          <w:color w:val="333333"/>
          <w:sz w:val="28"/>
          <w:szCs w:val="28"/>
        </w:rPr>
        <w:br/>
        <w:t xml:space="preserve">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со взрослым человеком (до 15—18 раз в </w:t>
      </w:r>
      <w:r w:rsidRPr="00DF69BF">
        <w:rPr>
          <w:color w:val="333333"/>
          <w:sz w:val="28"/>
          <w:szCs w:val="28"/>
        </w:rPr>
        <w:lastRenderedPageBreak/>
        <w:t>мин).</w:t>
      </w:r>
      <w:r w:rsidRPr="00DF69BF">
        <w:rPr>
          <w:color w:val="333333"/>
          <w:sz w:val="28"/>
          <w:szCs w:val="28"/>
        </w:rPr>
        <w:br/>
        <w:t>При появлении первых слабых вдохов у пострадавшего следует приурочить проведение искусственного вдоха к моменту начала у него самостоятельного вдоха.</w:t>
      </w:r>
      <w:r w:rsidRPr="00DF69BF">
        <w:rPr>
          <w:color w:val="333333"/>
          <w:sz w:val="28"/>
          <w:szCs w:val="28"/>
        </w:rPr>
        <w:br/>
        <w:t>Прекращают искусственное дыхание после восстановления у пострадавшего достаточно глубокого и ритмичного самостоятельного дыхания.</w:t>
      </w:r>
      <w:r w:rsidRPr="00DF69BF">
        <w:rPr>
          <w:color w:val="333333"/>
          <w:sz w:val="28"/>
          <w:szCs w:val="28"/>
        </w:rPr>
        <w:br/>
        <w:t>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w:t>
      </w:r>
      <w:r w:rsidRPr="00DF69BF">
        <w:rPr>
          <w:color w:val="333333"/>
          <w:sz w:val="28"/>
          <w:szCs w:val="28"/>
        </w:rPr>
        <w:br/>
        <w:t>3.2. Наружный массаж сердца.</w:t>
      </w:r>
      <w:r w:rsidRPr="00DF69BF">
        <w:rPr>
          <w:color w:val="333333"/>
          <w:sz w:val="28"/>
          <w:szCs w:val="28"/>
        </w:rPr>
        <w:br/>
        <w:t>Показанием к проведению наружного массажа сердца является остановка сердечной деятельности, для которой характерно сочетание следующих признаков: бледность или синюшность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подложить под спину доску. </w:t>
      </w:r>
      <w:r w:rsidRPr="00DF69BF">
        <w:rPr>
          <w:color w:val="333333"/>
          <w:sz w:val="28"/>
          <w:szCs w:val="28"/>
        </w:rPr>
        <w:br/>
        <w:t>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разгибается, оставаясь на этой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r w:rsidRPr="00DF69BF">
        <w:rPr>
          <w:color w:val="333333"/>
          <w:sz w:val="28"/>
          <w:szCs w:val="28"/>
        </w:rPr>
        <w:br/>
        <w:t>Надавливать следует быстрыми толчками так, чтобы смещать грудину на 4—5 см, продолжительность надавливания не более 0,5 с, интервал между отдельными надавливаниями не более 0,5 с. </w:t>
      </w:r>
      <w:r w:rsidRPr="00DF69BF">
        <w:rPr>
          <w:color w:val="333333"/>
          <w:sz w:val="28"/>
          <w:szCs w:val="28"/>
        </w:rPr>
        <w:br/>
        <w:t>В паузах руки с грудины не снимают (если помощь оказывают два человека), пальцы остаются приподнятыми, руки полностью выпрямленными в локтевых суставах. </w:t>
      </w:r>
      <w:r w:rsidRPr="00DF69BF">
        <w:rPr>
          <w:color w:val="333333"/>
          <w:sz w:val="28"/>
          <w:szCs w:val="28"/>
        </w:rPr>
        <w:br/>
        <w:t>Если оживление производит один человек, то на каждые два глубоких вдувания (вдоха) он производит 15 надавливаний на грудину, затем снова делает два вдувания и опять повторяет 15 надавливаний и т. д. За минуту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больше всего времени затрачивается на искусственное дыхание. Нельзя затягивать вдувание: как только грудная клетка пострадавшего расширилась, его надо прекращать.</w:t>
      </w:r>
      <w:r w:rsidRPr="00DF69BF">
        <w:rPr>
          <w:color w:val="333333"/>
          <w:sz w:val="28"/>
          <w:szCs w:val="28"/>
        </w:rPr>
        <w:br/>
        <w:t>При правильном выполнении наружного массажа сердца каждое надавливание на грудину вызывает появление пульса в артериях. </w:t>
      </w:r>
      <w:r w:rsidRPr="00DF69BF">
        <w:rPr>
          <w:color w:val="333333"/>
          <w:sz w:val="28"/>
          <w:szCs w:val="28"/>
        </w:rPr>
        <w:br/>
        <w:t xml:space="preserve">Оказывающие помощь должны периодически контролировать правильность и эффективность наружного массажа сердца по появлению пульса на сонных или бедренных артериях. При проведении реанимации одним человеком ему </w:t>
      </w:r>
      <w:r w:rsidRPr="00DF69BF">
        <w:rPr>
          <w:color w:val="333333"/>
          <w:sz w:val="28"/>
          <w:szCs w:val="28"/>
        </w:rPr>
        <w:lastRenderedPageBreak/>
        <w:t>следует через каждые 2 мин прерывать массаж сердца на 2-3 с для определения пульса на сонной артерии. Если в реанимации участвуют два человека, то пульс на сонной артерии контролирует тот, кто проводит искусственное дыхание. Появление пульса во время перерыва массажа свидетельствует о восстановлении деятельности сердца (наличии кровообращения). При этом следует немедленно прекратить массаж сердца, но продолжать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 </w:t>
      </w:r>
      <w:r w:rsidRPr="00DF69BF">
        <w:rPr>
          <w:color w:val="333333"/>
          <w:sz w:val="28"/>
          <w:szCs w:val="28"/>
        </w:rPr>
        <w:br/>
        <w:t>Искусственное дыхание и наружный массаж сердца необходимо проводить до восстановления устойчивого самостоятельного дыхания и деятельности сердца у пострадавшего или до его передачи медицинскому персоналу. </w:t>
      </w:r>
      <w:r w:rsidRPr="00DF69BF">
        <w:rPr>
          <w:color w:val="333333"/>
          <w:sz w:val="28"/>
          <w:szCs w:val="28"/>
        </w:rPr>
        <w:br/>
        <w:t>Длительное отсутствие пульса при появлении других признаков оживления организма (самостоятельное дыхание, сужение зрачков, попытки пострадавшего двигать руками и ногами и др. ) служит признаком фибрилляции сердца. В этих случаях необходимо продолжать делать искусственное дыхание и массаж сердца пострадавшему до передачи его медицинскому персоналу.</w:t>
      </w:r>
      <w:r w:rsidRPr="00DF69BF">
        <w:rPr>
          <w:color w:val="333333"/>
          <w:sz w:val="28"/>
          <w:szCs w:val="28"/>
        </w:rPr>
        <w:br/>
        <w:t>4. Первая доврачебная помощь при различных видах повреждения организма человека</w:t>
      </w:r>
      <w:r w:rsidRPr="00DF69BF">
        <w:rPr>
          <w:color w:val="333333"/>
          <w:sz w:val="28"/>
          <w:szCs w:val="28"/>
        </w:rPr>
        <w:br/>
        <w:t>4.1. Ранение.</w:t>
      </w:r>
      <w:r w:rsidRPr="00DF69BF">
        <w:rPr>
          <w:color w:val="333333"/>
          <w:sz w:val="28"/>
          <w:szCs w:val="28"/>
        </w:rPr>
        <w:br/>
        <w:t>Оказывая первую доврачебную помощь при ранении, необходимо строго соблюдать следующие правила. </w:t>
      </w:r>
      <w:r w:rsidRPr="00DF69BF">
        <w:rPr>
          <w:color w:val="333333"/>
          <w:sz w:val="28"/>
          <w:szCs w:val="28"/>
        </w:rPr>
        <w:br/>
        <w:t>Нельзя:</w:t>
      </w:r>
      <w:r w:rsidRPr="00DF69BF">
        <w:rPr>
          <w:color w:val="333333"/>
          <w:sz w:val="28"/>
          <w:szCs w:val="28"/>
        </w:rPr>
        <w:br/>
        <w:t>-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w:t>
      </w:r>
      <w:r w:rsidRPr="00DF69BF">
        <w:rPr>
          <w:color w:val="333333"/>
          <w:sz w:val="28"/>
          <w:szCs w:val="28"/>
        </w:rPr>
        <w:br/>
        <w:t>- удалять из раны песок, землю и т. п., так как убрать самим все, что загрязняет рану, невозможно;</w:t>
      </w:r>
      <w:r w:rsidRPr="00DF69BF">
        <w:rPr>
          <w:color w:val="333333"/>
          <w:sz w:val="28"/>
          <w:szCs w:val="28"/>
        </w:rPr>
        <w:br/>
        <w:t>- удалять из раны сгустки крови, остатки одежды и т. п., так как это может вызвать сильное кровотечение;</w:t>
      </w:r>
      <w:r w:rsidRPr="00DF69BF">
        <w:rPr>
          <w:color w:val="333333"/>
          <w:sz w:val="28"/>
          <w:szCs w:val="28"/>
        </w:rPr>
        <w:br/>
        <w:t>- заматывать раны изоляционной лентой или накладывать на них паутину во избежание заражения столбняком.</w:t>
      </w:r>
      <w:r w:rsidRPr="00DF69BF">
        <w:rPr>
          <w:color w:val="333333"/>
          <w:sz w:val="28"/>
          <w:szCs w:val="28"/>
        </w:rPr>
        <w:br/>
        <w:t>Надо:</w:t>
      </w:r>
      <w:r w:rsidRPr="00DF69BF">
        <w:rPr>
          <w:color w:val="333333"/>
          <w:sz w:val="28"/>
          <w:szCs w:val="28"/>
        </w:rPr>
        <w:br/>
        <w:t>- оказывающему помощь вымыть руки или смазать пальцы йодом;</w:t>
      </w:r>
      <w:r w:rsidRPr="00DF69BF">
        <w:rPr>
          <w:color w:val="333333"/>
          <w:sz w:val="28"/>
          <w:szCs w:val="28"/>
        </w:rPr>
        <w:br/>
        <w:t>- осторожно снять грязь с кожи вокруг раны, очищенный участок кожи нужно смазать йодом;</w:t>
      </w:r>
      <w:r w:rsidRPr="00DF69BF">
        <w:rPr>
          <w:color w:val="333333"/>
          <w:sz w:val="28"/>
          <w:szCs w:val="28"/>
        </w:rPr>
        <w:br/>
        <w:t xml:space="preserve">- вскрыть имеющийся в аптечке перевязочный пакет в соответствии с указанием, напечатанным на его обертке. 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для перевязки можно использовать чистый платок, ткань и т. п.). Накладывать вату непосредственно на рану нельзя. На то место ткани, которое накладывается непосредственно на рану, накапать йод, чтобы </w:t>
      </w:r>
      <w:r w:rsidRPr="00DF69BF">
        <w:rPr>
          <w:color w:val="333333"/>
          <w:sz w:val="28"/>
          <w:szCs w:val="28"/>
        </w:rPr>
        <w:lastRenderedPageBreak/>
        <w:t>получить пятно размером больше раны, а затем положить ткань на рану;</w:t>
      </w:r>
      <w:r w:rsidRPr="00DF69BF">
        <w:rPr>
          <w:color w:val="333333"/>
          <w:sz w:val="28"/>
          <w:szCs w:val="28"/>
        </w:rPr>
        <w:br/>
        <w:t>- по возможности быстрее обратиться в лечебное учреждение, особенно если рана загрязнена землей.</w:t>
      </w:r>
      <w:r w:rsidRPr="00DF69BF">
        <w:rPr>
          <w:color w:val="333333"/>
          <w:sz w:val="28"/>
          <w:szCs w:val="28"/>
        </w:rPr>
        <w:br/>
        <w:t>4.2. Кровотечение.</w:t>
      </w:r>
      <w:r w:rsidRPr="00DF69BF">
        <w:rPr>
          <w:color w:val="333333"/>
          <w:sz w:val="28"/>
          <w:szCs w:val="28"/>
        </w:rPr>
        <w:br/>
        <w:t>4.2.1. Внутреннее кровотечение.</w:t>
      </w:r>
      <w:r w:rsidRPr="00DF69BF">
        <w:rPr>
          <w:color w:val="333333"/>
          <w:sz w:val="28"/>
          <w:szCs w:val="28"/>
        </w:rPr>
        <w:br/>
        <w:t>Внутреннее кровотечение распознается по внешнему виду пострадавшего (он бледнеет; на коже выступает липкий пот; дыхание частое, прерывистое, пульс частый слабого наполнения). </w:t>
      </w:r>
      <w:r w:rsidRPr="00DF69BF">
        <w:rPr>
          <w:color w:val="333333"/>
          <w:sz w:val="28"/>
          <w:szCs w:val="28"/>
        </w:rPr>
        <w:br/>
        <w:t>Надо:</w:t>
      </w:r>
      <w:r w:rsidRPr="00DF69BF">
        <w:rPr>
          <w:color w:val="333333"/>
          <w:sz w:val="28"/>
          <w:szCs w:val="28"/>
        </w:rPr>
        <w:br/>
        <w:t>- уложить пострадавшего или придать ему полусидячее положение;</w:t>
      </w:r>
      <w:r w:rsidRPr="00DF69BF">
        <w:rPr>
          <w:color w:val="333333"/>
          <w:sz w:val="28"/>
          <w:szCs w:val="28"/>
        </w:rPr>
        <w:br/>
        <w:t>- обеспечить полный покой;</w:t>
      </w:r>
      <w:r w:rsidRPr="00DF69BF">
        <w:rPr>
          <w:color w:val="333333"/>
          <w:sz w:val="28"/>
          <w:szCs w:val="28"/>
        </w:rPr>
        <w:br/>
        <w:t>- приложить к предполагаемому месту кровотечения «холод»;</w:t>
      </w:r>
      <w:r w:rsidRPr="00DF69BF">
        <w:rPr>
          <w:color w:val="333333"/>
          <w:sz w:val="28"/>
          <w:szCs w:val="28"/>
        </w:rPr>
        <w:br/>
        <w:t>- срочно вызвать врача.</w:t>
      </w:r>
      <w:r w:rsidRPr="00DF69BF">
        <w:rPr>
          <w:color w:val="333333"/>
          <w:sz w:val="28"/>
          <w:szCs w:val="28"/>
        </w:rPr>
        <w:br/>
        <w:t>Нельзя:</w:t>
      </w:r>
      <w:r w:rsidRPr="00DF69BF">
        <w:rPr>
          <w:color w:val="333333"/>
          <w:sz w:val="28"/>
          <w:szCs w:val="28"/>
        </w:rPr>
        <w:br/>
        <w:t>- давать пострадавшему пить, если есть подозрение на повреждение органов брюшной полости.</w:t>
      </w:r>
      <w:r w:rsidRPr="00DF69BF">
        <w:rPr>
          <w:color w:val="333333"/>
          <w:sz w:val="28"/>
          <w:szCs w:val="28"/>
        </w:rPr>
        <w:br/>
        <w:t>4.2.2. Наружное кровотечение.</w:t>
      </w:r>
      <w:r w:rsidRPr="00DF69BF">
        <w:rPr>
          <w:color w:val="333333"/>
          <w:sz w:val="28"/>
          <w:szCs w:val="28"/>
        </w:rPr>
        <w:br/>
        <w:t>Надо:</w:t>
      </w:r>
      <w:r w:rsidRPr="00DF69BF">
        <w:rPr>
          <w:color w:val="333333"/>
          <w:sz w:val="28"/>
          <w:szCs w:val="28"/>
        </w:rPr>
        <w:br/>
        <w:t>а) при несильном кровотечении:</w:t>
      </w:r>
      <w:r w:rsidRPr="00DF69BF">
        <w:rPr>
          <w:color w:val="333333"/>
          <w:sz w:val="28"/>
          <w:szCs w:val="28"/>
        </w:rPr>
        <w:br/>
        <w:t>- кожу вокруг раны смазать йодом;</w:t>
      </w:r>
      <w:r w:rsidRPr="00DF69BF">
        <w:rPr>
          <w:color w:val="333333"/>
          <w:sz w:val="28"/>
          <w:szCs w:val="28"/>
        </w:rPr>
        <w:br/>
        <w:t>- на рану наложить перевязочный материал, вату и плотно прибинтовать;</w:t>
      </w:r>
      <w:r w:rsidRPr="00DF69BF">
        <w:rPr>
          <w:color w:val="333333"/>
          <w:sz w:val="28"/>
          <w:szCs w:val="28"/>
        </w:rPr>
        <w:br/>
        <w:t>- не снимая наложенного перевязочного материала, поверх него наложить дополнительно слои марли, вату и туго забинтовать, если кровотечение продолжается;</w:t>
      </w:r>
      <w:r w:rsidRPr="00DF69BF">
        <w:rPr>
          <w:color w:val="333333"/>
          <w:sz w:val="28"/>
          <w:szCs w:val="28"/>
        </w:rPr>
        <w:br/>
        <w:t>б) при сильном кровотечении:</w:t>
      </w:r>
      <w:r w:rsidRPr="00DF69BF">
        <w:rPr>
          <w:color w:val="333333"/>
          <w:sz w:val="28"/>
          <w:szCs w:val="28"/>
        </w:rPr>
        <w:br/>
        <w:t>- в зависимости от места ранения для быстрой остановки прижать артерии к подлежащей кости выше раны по току крови в наиболее эффективных местах (височная артерия; затылочная артерия; сонная артерия; подключичная артерия; подмышечная артерия; плечевая артерия; лучевая артерия; локтевая артерия; бедренная артерия; бедренная артерия в середине бедра; подколенная артерия; тыльная артерия стопы; задняя большеберцовая артерия);</w:t>
      </w:r>
      <w:r w:rsidRPr="00DF69BF">
        <w:rPr>
          <w:color w:val="333333"/>
          <w:sz w:val="28"/>
          <w:szCs w:val="28"/>
        </w:rPr>
        <w:br/>
        <w:t>- при сильном кровотечении из раненой конечности согнуть ее в суставе выше места ранения, если нет перелома этой конечности. В ямку, образующуюся при сгибании, вложить комок ваты, марли и т. п., согнуть сустав до отказа и зафиксировать сгиб сустава ремнем, косынкой и другими материалами;</w:t>
      </w:r>
      <w:r w:rsidRPr="00DF69BF">
        <w:rPr>
          <w:color w:val="333333"/>
          <w:sz w:val="28"/>
          <w:szCs w:val="28"/>
        </w:rPr>
        <w:br/>
        <w:t>- 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и т. п.). Предварительно кровоточащий сосуд должен быть прижат пальцами к подлежащей кости. Жгут наложен правильно, если пульсация сосуда ниже места его наложения не определяется, конечность бледнеет. Жгут может быть наложен растяжением (эластичный специальный жгут) и закруткой (галстук, скрученный платок, полотенце);</w:t>
      </w:r>
      <w:r w:rsidRPr="00DF69BF">
        <w:rPr>
          <w:color w:val="333333"/>
          <w:sz w:val="28"/>
          <w:szCs w:val="28"/>
        </w:rPr>
        <w:br/>
      </w:r>
      <w:r w:rsidRPr="00DF69BF">
        <w:rPr>
          <w:color w:val="333333"/>
          <w:sz w:val="28"/>
          <w:szCs w:val="28"/>
        </w:rPr>
        <w:lastRenderedPageBreak/>
        <w:t>- пострадавшего с наложенным жгутом как можно быстрее доставить в лечебное учреждение.</w:t>
      </w:r>
      <w:r w:rsidRPr="00DF69BF">
        <w:rPr>
          <w:color w:val="333333"/>
          <w:sz w:val="28"/>
          <w:szCs w:val="28"/>
        </w:rPr>
        <w:br/>
        <w:t>Нельзя:</w:t>
      </w:r>
      <w:r w:rsidRPr="00DF69BF">
        <w:rPr>
          <w:color w:val="333333"/>
          <w:sz w:val="28"/>
          <w:szCs w:val="28"/>
        </w:rPr>
        <w:br/>
        <w:t>- чрезмерно сильно затягивать жгут, так как можно повредить мышцы, пережать нервные волокна и вызвать паралич конечности;</w:t>
      </w:r>
      <w:r w:rsidRPr="00DF69BF">
        <w:rPr>
          <w:color w:val="333333"/>
          <w:sz w:val="28"/>
          <w:szCs w:val="28"/>
        </w:rPr>
        <w:br/>
        <w:t>- накладывать жгут в теплое время больше чем на 2 ч, а в холодное - больше чем на 1 ч,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w:t>
      </w:r>
      <w:r w:rsidRPr="00DF69BF">
        <w:rPr>
          <w:color w:val="333333"/>
          <w:sz w:val="28"/>
          <w:szCs w:val="28"/>
        </w:rPr>
        <w:br/>
        <w:t>4.3. Поражение электрическим током.</w:t>
      </w:r>
      <w:r w:rsidRPr="00DF69BF">
        <w:rPr>
          <w:color w:val="333333"/>
          <w:sz w:val="28"/>
          <w:szCs w:val="28"/>
        </w:rPr>
        <w:br/>
        <w:t>Надо:</w:t>
      </w:r>
      <w:r w:rsidRPr="00DF69BF">
        <w:rPr>
          <w:color w:val="333333"/>
          <w:sz w:val="28"/>
          <w:szCs w:val="28"/>
        </w:rPr>
        <w:br/>
        <w:t>- как можно быстрее освободить пострадавшего от действия электрического тока;</w:t>
      </w:r>
      <w:r w:rsidRPr="00DF69BF">
        <w:rPr>
          <w:color w:val="333333"/>
          <w:sz w:val="28"/>
          <w:szCs w:val="28"/>
        </w:rPr>
        <w:br/>
        <w:t>- принять меры к отделению пострадавшего от токоведущих частей, если отсутствует возможность быстрого отключения электроустановки. Для этого можно: воспользоваться любым сухим, не проводящим электроток предметом (палкой, доской, канатом и др.); оттянуть пострадавшего от токоведущих частей за его личную одежду, если она сухая и отстает от тела; перерубить провод топором с сухой деревянной рукояткой; использовать предмет, проводящий электроток, обернув его в месте контакта с руками спасателя сухой материей, войлоком и т. п.;</w:t>
      </w:r>
      <w:r w:rsidRPr="00DF69BF">
        <w:rPr>
          <w:color w:val="333333"/>
          <w:sz w:val="28"/>
          <w:szCs w:val="28"/>
        </w:rPr>
        <w:br/>
        <w:t>- вынести пострадавшего из опасной зоны на расстояние не менее 8 м от токоведущей части (провода);</w:t>
      </w:r>
      <w:r w:rsidRPr="00DF69BF">
        <w:rPr>
          <w:color w:val="333333"/>
          <w:sz w:val="28"/>
          <w:szCs w:val="28"/>
        </w:rPr>
        <w:br/>
        <w:t>- в соответствии с состоянием пострадавшего оказать первую доврачебную помощь, в т. ч. реанимационную (искусственное дыхание и непрямой массаж сердца). Вне зависимости от субъективного самочувствия пострадавшего доставить его в лечебное учреждение.</w:t>
      </w:r>
      <w:r w:rsidRPr="00DF69BF">
        <w:rPr>
          <w:color w:val="333333"/>
          <w:sz w:val="28"/>
          <w:szCs w:val="28"/>
        </w:rPr>
        <w:br/>
        <w:t>Нельзя:</w:t>
      </w:r>
      <w:r w:rsidRPr="00DF69BF">
        <w:rPr>
          <w:color w:val="333333"/>
          <w:sz w:val="28"/>
          <w:szCs w:val="28"/>
        </w:rPr>
        <w:br/>
        <w:t>- забывать о мерах личной безопасности при оказании помощи пострадавшему от электротока. С особой осторожностью нужно перемещаться в зоне, где токоведущая часть (провод и т. п.) лежит на земле. Перемещаться в зоне растекания тока замыкания на землю надо с использованием средств защиты для изоляции от земли (диэлектрические средства защиты, сухие доски и др.) или без применения средств защиты, передвигая ступни ног по земле и не отрывая их одну от другой.</w:t>
      </w:r>
      <w:r w:rsidRPr="00DF69BF">
        <w:rPr>
          <w:color w:val="333333"/>
          <w:sz w:val="28"/>
          <w:szCs w:val="28"/>
        </w:rPr>
        <w:br/>
        <w:t>4.4. Переломы, вывихи, ушибы, растяжение связок.</w:t>
      </w:r>
      <w:r w:rsidRPr="00DF69BF">
        <w:rPr>
          <w:color w:val="333333"/>
          <w:sz w:val="28"/>
          <w:szCs w:val="28"/>
        </w:rPr>
        <w:br/>
        <w:t>4.4.1. При переломах надо:</w:t>
      </w:r>
      <w:r w:rsidRPr="00DF69BF">
        <w:rPr>
          <w:color w:val="333333"/>
          <w:sz w:val="28"/>
          <w:szCs w:val="28"/>
        </w:rPr>
        <w:br/>
        <w:t>- обеспечить пострадавшему иммобилизацию (создание покоя) сломанной кости;</w:t>
      </w:r>
      <w:r w:rsidRPr="00DF69BF">
        <w:rPr>
          <w:color w:val="333333"/>
          <w:sz w:val="28"/>
          <w:szCs w:val="28"/>
        </w:rPr>
        <w:br/>
        <w:t>- при открытых переломах остановить кровотечение, наложить стерильную повязку;</w:t>
      </w:r>
      <w:r w:rsidRPr="00DF69BF">
        <w:rPr>
          <w:color w:val="333333"/>
          <w:sz w:val="28"/>
          <w:szCs w:val="28"/>
        </w:rPr>
        <w:br/>
        <w:t xml:space="preserve">- наложить шину (стандартную или изготовленную из подручного материала - фанеры, доски, палки и т. п.). Если нет никаких предметов, при помощи которых можно было бы иммобилизировать место перелома, его </w:t>
      </w:r>
      <w:r w:rsidRPr="00DF69BF">
        <w:rPr>
          <w:color w:val="333333"/>
          <w:sz w:val="28"/>
          <w:szCs w:val="28"/>
        </w:rPr>
        <w:lastRenderedPageBreak/>
        <w:t>прибинтовывают к здоровой части тела (поврежденную руку к грудной клетке, поврежденную ногу - к здоровой и т. п.);</w:t>
      </w:r>
      <w:r w:rsidRPr="00DF69BF">
        <w:rPr>
          <w:color w:val="333333"/>
          <w:sz w:val="28"/>
          <w:szCs w:val="28"/>
        </w:rPr>
        <w:br/>
        <w:t>- при закрытом переломе в месте наложения шины оставить тонкий слой одежды. Остальные слои одежды или обувь снять, не усугубляя положения пострадавшего (например, разрезать);</w:t>
      </w:r>
      <w:r w:rsidRPr="00DF69BF">
        <w:rPr>
          <w:color w:val="333333"/>
          <w:sz w:val="28"/>
          <w:szCs w:val="28"/>
        </w:rPr>
        <w:br/>
        <w:t>- к месту перелома приложить холод для уменьшения боли;</w:t>
      </w:r>
      <w:r w:rsidRPr="00DF69BF">
        <w:rPr>
          <w:color w:val="333333"/>
          <w:sz w:val="28"/>
          <w:szCs w:val="28"/>
        </w:rPr>
        <w:br/>
        <w:t>-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w:t>
      </w:r>
      <w:r w:rsidRPr="00DF69BF">
        <w:rPr>
          <w:color w:val="333333"/>
          <w:sz w:val="28"/>
          <w:szCs w:val="28"/>
        </w:rPr>
        <w:br/>
        <w:t>Нельзя:</w:t>
      </w:r>
      <w:r w:rsidRPr="00DF69BF">
        <w:rPr>
          <w:color w:val="333333"/>
          <w:sz w:val="28"/>
          <w:szCs w:val="28"/>
        </w:rPr>
        <w:br/>
        <w:t>-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w:t>
      </w:r>
      <w:r w:rsidRPr="00DF69BF">
        <w:rPr>
          <w:color w:val="333333"/>
          <w:sz w:val="28"/>
          <w:szCs w:val="28"/>
        </w:rPr>
        <w:br/>
        <w:t>4.4.2. При вывихе надо:</w:t>
      </w:r>
      <w:r w:rsidRPr="00DF69BF">
        <w:rPr>
          <w:color w:val="333333"/>
          <w:sz w:val="28"/>
          <w:szCs w:val="28"/>
        </w:rPr>
        <w:br/>
        <w:t>- обеспечить полную неподвижность поврежденной части с помощью шины (стандартной или изготовленной из подручного материала);</w:t>
      </w:r>
      <w:r w:rsidRPr="00DF69BF">
        <w:rPr>
          <w:color w:val="333333"/>
          <w:sz w:val="28"/>
          <w:szCs w:val="28"/>
        </w:rPr>
        <w:br/>
        <w:t>- приложить «холод» к месту травмы;</w:t>
      </w:r>
      <w:r w:rsidRPr="00DF69BF">
        <w:rPr>
          <w:color w:val="333333"/>
          <w:sz w:val="28"/>
          <w:szCs w:val="28"/>
        </w:rPr>
        <w:br/>
        <w:t>- доставить пострадавшего в лечебное учреждение с обеспечением иммобилизации.</w:t>
      </w:r>
      <w:r w:rsidRPr="00DF69BF">
        <w:rPr>
          <w:color w:val="333333"/>
          <w:sz w:val="28"/>
          <w:szCs w:val="28"/>
        </w:rPr>
        <w:br/>
        <w:t>Нельзя:</w:t>
      </w:r>
      <w:r w:rsidRPr="00DF69BF">
        <w:rPr>
          <w:color w:val="333333"/>
          <w:sz w:val="28"/>
          <w:szCs w:val="28"/>
        </w:rPr>
        <w:br/>
        <w:t>- пытаться самим вправлять вывих. Сделать это должен только медицинский работник.</w:t>
      </w:r>
      <w:r w:rsidRPr="00DF69BF">
        <w:rPr>
          <w:color w:val="333333"/>
          <w:sz w:val="28"/>
          <w:szCs w:val="28"/>
        </w:rPr>
        <w:br/>
        <w:t>4.4.3. При ушибах надо:</w:t>
      </w:r>
      <w:r w:rsidRPr="00DF69BF">
        <w:rPr>
          <w:color w:val="333333"/>
          <w:sz w:val="28"/>
          <w:szCs w:val="28"/>
        </w:rPr>
        <w:br/>
        <w:t>- создать покой ушибленному месту;</w:t>
      </w:r>
      <w:r w:rsidRPr="00DF69BF">
        <w:rPr>
          <w:color w:val="333333"/>
          <w:sz w:val="28"/>
          <w:szCs w:val="28"/>
        </w:rPr>
        <w:br/>
        <w:t>- прикладывать «холод» к месту ушиба;</w:t>
      </w:r>
      <w:r w:rsidRPr="00DF69BF">
        <w:rPr>
          <w:color w:val="333333"/>
          <w:sz w:val="28"/>
          <w:szCs w:val="28"/>
        </w:rPr>
        <w:br/>
        <w:t>- наложить тугую повязку.</w:t>
      </w:r>
      <w:r w:rsidRPr="00DF69BF">
        <w:rPr>
          <w:color w:val="333333"/>
          <w:sz w:val="28"/>
          <w:szCs w:val="28"/>
        </w:rPr>
        <w:br/>
        <w:t>Нельзя:</w:t>
      </w:r>
      <w:r w:rsidRPr="00DF69BF">
        <w:rPr>
          <w:color w:val="333333"/>
          <w:sz w:val="28"/>
          <w:szCs w:val="28"/>
        </w:rPr>
        <w:br/>
        <w:t>- смазывать ушибленное место йодом, растирать и накладывать согревающий компресс.</w:t>
      </w:r>
      <w:r w:rsidRPr="00DF69BF">
        <w:rPr>
          <w:color w:val="333333"/>
          <w:sz w:val="28"/>
          <w:szCs w:val="28"/>
        </w:rPr>
        <w:br/>
        <w:t>4.4.4. При растяжении связок надо:</w:t>
      </w:r>
      <w:r w:rsidRPr="00DF69BF">
        <w:rPr>
          <w:color w:val="333333"/>
          <w:sz w:val="28"/>
          <w:szCs w:val="28"/>
        </w:rPr>
        <w:br/>
        <w:t>- травмированную конечность туго забинтовать и обеспечить ей покой;</w:t>
      </w:r>
      <w:r w:rsidRPr="00DF69BF">
        <w:rPr>
          <w:color w:val="333333"/>
          <w:sz w:val="28"/>
          <w:szCs w:val="28"/>
        </w:rPr>
        <w:br/>
        <w:t>- приложить «холод» к месту травмы;</w:t>
      </w:r>
      <w:r w:rsidRPr="00DF69BF">
        <w:rPr>
          <w:color w:val="333333"/>
          <w:sz w:val="28"/>
          <w:szCs w:val="28"/>
        </w:rPr>
        <w:br/>
        <w:t>- создать условия для обеспечения кровообращения (приподнять травмированную ногу, поврежденную руку подвесить на косынке к шее).</w:t>
      </w:r>
      <w:r w:rsidRPr="00DF69BF">
        <w:rPr>
          <w:color w:val="333333"/>
          <w:sz w:val="28"/>
          <w:szCs w:val="28"/>
        </w:rPr>
        <w:br/>
        <w:t>Нельзя:</w:t>
      </w:r>
      <w:r w:rsidRPr="00DF69BF">
        <w:rPr>
          <w:color w:val="333333"/>
          <w:sz w:val="28"/>
          <w:szCs w:val="28"/>
        </w:rPr>
        <w:br/>
        <w:t>- проводить процедуры, которые могут привести к нагреву травмированного места.</w:t>
      </w:r>
      <w:r w:rsidRPr="00DF69BF">
        <w:rPr>
          <w:color w:val="333333"/>
          <w:sz w:val="28"/>
          <w:szCs w:val="28"/>
        </w:rPr>
        <w:br/>
        <w:t>4.4.5. При переломе черепа (признаки: кровотечение из ушей и рта, бессознательное состояние) и при сотрясении мозга (признаки: головная боль, тошнота, рвота, потеря сознания) надо:</w:t>
      </w:r>
      <w:r w:rsidRPr="00DF69BF">
        <w:rPr>
          <w:color w:val="333333"/>
          <w:sz w:val="28"/>
          <w:szCs w:val="28"/>
        </w:rPr>
        <w:br/>
        <w:t>- устранить вредное влияние обстановки (мороз, жара, нахождение на проезжей части дороги и т. п.);</w:t>
      </w:r>
      <w:r w:rsidRPr="00DF69BF">
        <w:rPr>
          <w:color w:val="333333"/>
          <w:sz w:val="28"/>
          <w:szCs w:val="28"/>
        </w:rPr>
        <w:br/>
        <w:t>- перенести пострадавшего с соблюдением правил безопасной транспортировки в комфортное место;</w:t>
      </w:r>
      <w:r w:rsidRPr="00DF69BF">
        <w:rPr>
          <w:color w:val="333333"/>
          <w:sz w:val="28"/>
          <w:szCs w:val="28"/>
        </w:rPr>
        <w:br/>
        <w:t xml:space="preserve">- уложить пострадавшего на спину, в случае появления рвоты повернуть </w:t>
      </w:r>
      <w:r w:rsidRPr="00DF69BF">
        <w:rPr>
          <w:color w:val="333333"/>
          <w:sz w:val="28"/>
          <w:szCs w:val="28"/>
        </w:rPr>
        <w:lastRenderedPageBreak/>
        <w:t>голову набок;</w:t>
      </w:r>
      <w:r w:rsidRPr="00DF69BF">
        <w:rPr>
          <w:color w:val="333333"/>
          <w:sz w:val="28"/>
          <w:szCs w:val="28"/>
        </w:rPr>
        <w:br/>
        <w:t>- зафиксировать голову с двух сторон валиками из одежды;</w:t>
      </w:r>
      <w:r w:rsidRPr="00DF69BF">
        <w:rPr>
          <w:color w:val="333333"/>
          <w:sz w:val="28"/>
          <w:szCs w:val="28"/>
        </w:rPr>
        <w:br/>
        <w:t>- при появлении удушья вследствие западания языка выдвинуть нижнюю челюсть вперед и поддерживать ее в таком положении;</w:t>
      </w:r>
      <w:r w:rsidRPr="00DF69BF">
        <w:rPr>
          <w:color w:val="333333"/>
          <w:sz w:val="28"/>
          <w:szCs w:val="28"/>
        </w:rPr>
        <w:br/>
        <w:t>- при наличии раны наложить тугую стерильную повязку;</w:t>
      </w:r>
      <w:r w:rsidRPr="00DF69BF">
        <w:rPr>
          <w:color w:val="333333"/>
          <w:sz w:val="28"/>
          <w:szCs w:val="28"/>
        </w:rPr>
        <w:br/>
        <w:t>- положить «холод»;</w:t>
      </w:r>
      <w:r w:rsidRPr="00DF69BF">
        <w:rPr>
          <w:color w:val="333333"/>
          <w:sz w:val="28"/>
          <w:szCs w:val="28"/>
        </w:rPr>
        <w:br/>
        <w:t>- обеспечить полный покой до прибытия врача;</w:t>
      </w:r>
      <w:r w:rsidRPr="00DF69BF">
        <w:rPr>
          <w:color w:val="333333"/>
          <w:sz w:val="28"/>
          <w:szCs w:val="28"/>
        </w:rPr>
        <w:br/>
        <w:t>- по возможности быстрее оказать квалифицированную медицинскую помощь (вызвать медицинских работников, обеспечить соответствующую транспортировку).</w:t>
      </w:r>
      <w:r w:rsidRPr="00DF69BF">
        <w:rPr>
          <w:color w:val="333333"/>
          <w:sz w:val="28"/>
          <w:szCs w:val="28"/>
        </w:rPr>
        <w:br/>
        <w:t>Нельзя:</w:t>
      </w:r>
      <w:r w:rsidRPr="00DF69BF">
        <w:rPr>
          <w:color w:val="333333"/>
          <w:sz w:val="28"/>
          <w:szCs w:val="28"/>
        </w:rPr>
        <w:br/>
        <w:t>- самостоятельно давать пострадавшему какие-либо лекарства;</w:t>
      </w:r>
      <w:r w:rsidRPr="00DF69BF">
        <w:rPr>
          <w:color w:val="333333"/>
          <w:sz w:val="28"/>
          <w:szCs w:val="28"/>
        </w:rPr>
        <w:br/>
        <w:t>- разговаривать с пострадавшим;</w:t>
      </w:r>
      <w:r w:rsidRPr="00DF69BF">
        <w:rPr>
          <w:color w:val="333333"/>
          <w:sz w:val="28"/>
          <w:szCs w:val="28"/>
        </w:rPr>
        <w:br/>
        <w:t>- допускать, чтобы пострадавший вставал и передвигался.</w:t>
      </w:r>
      <w:r w:rsidRPr="00DF69BF">
        <w:rPr>
          <w:color w:val="333333"/>
          <w:sz w:val="28"/>
          <w:szCs w:val="28"/>
        </w:rPr>
        <w:br/>
        <w:t>4.4.6. При повреждении позвоночника (признаки: резкая боль в позвоночнике, невозможность согнуть спину и повернуться) надо:</w:t>
      </w:r>
      <w:r w:rsidRPr="00DF69BF">
        <w:rPr>
          <w:color w:val="333333"/>
          <w:sz w:val="28"/>
          <w:szCs w:val="28"/>
        </w:rPr>
        <w:br/>
        <w:t>- осторожно, не поднимая пострадавшего, подсунуть под его спину широкую доску и др. аналогичный по функциям предмет или повернуть пострадавшего лицом вниз и строго следить, чтобы его туловище при этом не прогибалось ни в каком положении (во избежание повреждения спинного мозга);</w:t>
      </w:r>
      <w:r w:rsidRPr="00DF69BF">
        <w:rPr>
          <w:color w:val="333333"/>
          <w:sz w:val="28"/>
          <w:szCs w:val="28"/>
        </w:rPr>
        <w:br/>
        <w:t>- исключить любую нагрузку на мускулатуру позвоночника;</w:t>
      </w:r>
      <w:r w:rsidRPr="00DF69BF">
        <w:rPr>
          <w:color w:val="333333"/>
          <w:sz w:val="28"/>
          <w:szCs w:val="28"/>
        </w:rPr>
        <w:br/>
        <w:t>- обеспечить полный покой.</w:t>
      </w:r>
      <w:r w:rsidRPr="00DF69BF">
        <w:rPr>
          <w:color w:val="333333"/>
          <w:sz w:val="28"/>
          <w:szCs w:val="28"/>
        </w:rPr>
        <w:br/>
        <w:t>Нельзя:</w:t>
      </w:r>
      <w:r w:rsidRPr="00DF69BF">
        <w:rPr>
          <w:color w:val="333333"/>
          <w:sz w:val="28"/>
          <w:szCs w:val="28"/>
        </w:rPr>
        <w:br/>
        <w:t>- поворачивать пострадавшего на бок, сажать, ставить на ноги;</w:t>
      </w:r>
      <w:r w:rsidRPr="00DF69BF">
        <w:rPr>
          <w:color w:val="333333"/>
          <w:sz w:val="28"/>
          <w:szCs w:val="28"/>
        </w:rPr>
        <w:br/>
        <w:t>- укладывать на мягкую, эластичную подстилку.</w:t>
      </w:r>
      <w:r w:rsidRPr="00DF69BF">
        <w:rPr>
          <w:color w:val="333333"/>
          <w:sz w:val="28"/>
          <w:szCs w:val="28"/>
        </w:rPr>
        <w:br/>
        <w:t>4.5. При ожогах надо:</w:t>
      </w:r>
      <w:r w:rsidRPr="00DF69BF">
        <w:rPr>
          <w:color w:val="333333"/>
          <w:sz w:val="28"/>
          <w:szCs w:val="28"/>
        </w:rPr>
        <w:br/>
        <w:t>- при ожогах I -й степени (покраснение и болезненность кожи) одежду и обувь на обожженном месте разрезать и осторожно снять, смочить обожженное место спиртом, слабым раствором марганцовокислого калия и др. охлаждающими и дезинфицирующими примочками, после чего обратиться в лечебное учреждение;</w:t>
      </w:r>
      <w:r w:rsidRPr="00DF69BF">
        <w:rPr>
          <w:color w:val="333333"/>
          <w:sz w:val="28"/>
          <w:szCs w:val="28"/>
        </w:rPr>
        <w:br/>
        <w:t>- при ожогах II-й, III-й и IV-й степени (пузыри, омертвление кожи и глубоколежащих тканей) наложить сухую стерильную повязку, завернуть пораженный участок кожи в чистую ткань, простыню и т. п., обратиться за врачебной помощью. Если обгоревшие куски одежды прилипли к обожженной коже, стерильную повязку наложить поверх них;</w:t>
      </w:r>
      <w:r w:rsidRPr="00DF69BF">
        <w:rPr>
          <w:color w:val="333333"/>
          <w:sz w:val="28"/>
          <w:szCs w:val="28"/>
        </w:rPr>
        <w:br/>
        <w:t>- при признаках шока у пострадавшего срочно дать ему выпить 20 капель настойки валерианы или другого аналогичного средства;</w:t>
      </w:r>
      <w:r w:rsidRPr="00DF69BF">
        <w:rPr>
          <w:color w:val="333333"/>
          <w:sz w:val="28"/>
          <w:szCs w:val="28"/>
        </w:rPr>
        <w:br/>
        <w:t>- при ожоге глаз делать холодные примочки из раствора борной кислоты (половина чайной ложки кислоты на стакан воды);</w:t>
      </w:r>
      <w:r w:rsidRPr="00DF69BF">
        <w:rPr>
          <w:color w:val="333333"/>
          <w:sz w:val="28"/>
          <w:szCs w:val="28"/>
        </w:rPr>
        <w:br/>
        <w:t>- при химическом ожоге промыть пораженное место водой, обработать его нейтрализующими растворами: при ожоге кислотой - раствор питьевой соды (1 чайная ложка на стакан воды); при ожоге щелочью - раствор борной кислоты (1 чайная ложка на стакан воды) или раствор уксусной кислоты (столовый уксус, наполовину разбавленный водой).</w:t>
      </w:r>
      <w:r w:rsidRPr="00DF69BF">
        <w:rPr>
          <w:color w:val="333333"/>
          <w:sz w:val="28"/>
          <w:szCs w:val="28"/>
        </w:rPr>
        <w:br/>
      </w:r>
      <w:r w:rsidRPr="00DF69BF">
        <w:rPr>
          <w:color w:val="333333"/>
          <w:sz w:val="28"/>
          <w:szCs w:val="28"/>
        </w:rPr>
        <w:lastRenderedPageBreak/>
        <w:t>Нельзя:</w:t>
      </w:r>
      <w:r w:rsidRPr="00DF69BF">
        <w:rPr>
          <w:color w:val="333333"/>
          <w:sz w:val="28"/>
          <w:szCs w:val="28"/>
        </w:rPr>
        <w:br/>
        <w:t>- касаться руками обожженных участков кожи или смазывать их мазями, жирами и др. средствами;</w:t>
      </w:r>
      <w:r w:rsidRPr="00DF69BF">
        <w:rPr>
          <w:color w:val="333333"/>
          <w:sz w:val="28"/>
          <w:szCs w:val="28"/>
        </w:rPr>
        <w:br/>
        <w:t>- вскрывать пузыри;</w:t>
      </w:r>
      <w:r w:rsidRPr="00DF69BF">
        <w:rPr>
          <w:color w:val="333333"/>
          <w:sz w:val="28"/>
          <w:szCs w:val="28"/>
        </w:rPr>
        <w:br/>
        <w:t>- удалять приставшие к обожженному месту вещества, материалы, грязь, мастику, одежду и пр.</w:t>
      </w:r>
      <w:r w:rsidRPr="00DF69BF">
        <w:rPr>
          <w:color w:val="333333"/>
          <w:sz w:val="28"/>
          <w:szCs w:val="28"/>
        </w:rPr>
        <w:br/>
        <w:t>4.6. При тепловом и солнечном ударе надо:</w:t>
      </w:r>
      <w:r w:rsidRPr="00DF69BF">
        <w:rPr>
          <w:color w:val="333333"/>
          <w:sz w:val="28"/>
          <w:szCs w:val="28"/>
        </w:rPr>
        <w:br/>
        <w:t>- побыстрее перенести пострадавшего в прохладное место;</w:t>
      </w:r>
      <w:r w:rsidRPr="00DF69BF">
        <w:rPr>
          <w:color w:val="333333"/>
          <w:sz w:val="28"/>
          <w:szCs w:val="28"/>
        </w:rPr>
        <w:br/>
        <w:t>- уложить на спину, подложив под голову сверток (можно из одежды);</w:t>
      </w:r>
      <w:r w:rsidRPr="00DF69BF">
        <w:rPr>
          <w:color w:val="333333"/>
          <w:sz w:val="28"/>
          <w:szCs w:val="28"/>
        </w:rPr>
        <w:br/>
        <w:t>- расстегнуть или снять стесняющую дыхание одежду;</w:t>
      </w:r>
      <w:r w:rsidRPr="00DF69BF">
        <w:rPr>
          <w:color w:val="333333"/>
          <w:sz w:val="28"/>
          <w:szCs w:val="28"/>
        </w:rPr>
        <w:br/>
        <w:t>- смочить голову и грудь холодной водой;</w:t>
      </w:r>
      <w:r w:rsidRPr="00DF69BF">
        <w:rPr>
          <w:color w:val="333333"/>
          <w:sz w:val="28"/>
          <w:szCs w:val="28"/>
        </w:rPr>
        <w:br/>
        <w:t>- прикладывать холодные примочки на поверхность кожи, где сосредоточено много сосудов (лоб, теменная область и др.);</w:t>
      </w:r>
      <w:r w:rsidRPr="00DF69BF">
        <w:rPr>
          <w:color w:val="333333"/>
          <w:sz w:val="28"/>
          <w:szCs w:val="28"/>
        </w:rPr>
        <w:br/>
        <w:t>- если человек находится в сознании, дать выпить холодный чай, холодную подсоленную воду;</w:t>
      </w:r>
      <w:r w:rsidRPr="00DF69BF">
        <w:rPr>
          <w:color w:val="333333"/>
          <w:sz w:val="28"/>
          <w:szCs w:val="28"/>
        </w:rPr>
        <w:br/>
        <w:t>- если нарушено дыхание и отсутствует пульс, провести искусственное дыхание и наружный массаж сердца;</w:t>
      </w:r>
      <w:r w:rsidRPr="00DF69BF">
        <w:rPr>
          <w:color w:val="333333"/>
          <w:sz w:val="28"/>
          <w:szCs w:val="28"/>
        </w:rPr>
        <w:br/>
        <w:t>- обеспечить покой;</w:t>
      </w:r>
      <w:r w:rsidRPr="00DF69BF">
        <w:rPr>
          <w:color w:val="333333"/>
          <w:sz w:val="28"/>
          <w:szCs w:val="28"/>
        </w:rPr>
        <w:br/>
        <w:t>- вызвать скорую помощь или доставить пострадавшего в лечебное учреждение (в зависимости от состояния здоровья).</w:t>
      </w:r>
      <w:r w:rsidRPr="00DF69BF">
        <w:rPr>
          <w:color w:val="333333"/>
          <w:sz w:val="28"/>
          <w:szCs w:val="28"/>
        </w:rPr>
        <w:br/>
        <w:t>Нельзя:</w:t>
      </w:r>
      <w:r w:rsidRPr="00DF69BF">
        <w:rPr>
          <w:color w:val="333333"/>
          <w:sz w:val="28"/>
          <w:szCs w:val="28"/>
        </w:rPr>
        <w:br/>
        <w:t>- оставлять пострадавшего без внимания до прибытия скорой помощи и доставки его в лечебное учреждение.</w:t>
      </w:r>
      <w:r w:rsidRPr="00DF69BF">
        <w:rPr>
          <w:color w:val="333333"/>
          <w:sz w:val="28"/>
          <w:szCs w:val="28"/>
        </w:rPr>
        <w:br/>
        <w:t>4.7. При пищевых отравлениях надо:</w:t>
      </w:r>
      <w:r w:rsidRPr="00DF69BF">
        <w:rPr>
          <w:color w:val="333333"/>
          <w:sz w:val="28"/>
          <w:szCs w:val="28"/>
        </w:rPr>
        <w:br/>
        <w:t>- дать пострадавшему выпить не менее 3-4 стаканов воды и розового раствора марганцовки с последующим вызовом рвоты;</w:t>
      </w:r>
      <w:r w:rsidRPr="00DF69BF">
        <w:rPr>
          <w:color w:val="333333"/>
          <w:sz w:val="28"/>
          <w:szCs w:val="28"/>
        </w:rPr>
        <w:br/>
        <w:t>- повторить промывание желудка несколько раз;</w:t>
      </w:r>
      <w:r w:rsidRPr="00DF69BF">
        <w:rPr>
          <w:color w:val="333333"/>
          <w:sz w:val="28"/>
          <w:szCs w:val="28"/>
        </w:rPr>
        <w:br/>
        <w:t>- дать пострадавшему активированный уголь;</w:t>
      </w:r>
      <w:r w:rsidRPr="00DF69BF">
        <w:rPr>
          <w:color w:val="333333"/>
          <w:sz w:val="28"/>
          <w:szCs w:val="28"/>
        </w:rPr>
        <w:br/>
        <w:t>- напоить теплым чаем, уложить в постель, укрыть потеплее (до прибытия медицинского персонала);</w:t>
      </w:r>
      <w:r w:rsidRPr="00DF69BF">
        <w:rPr>
          <w:color w:val="333333"/>
          <w:sz w:val="28"/>
          <w:szCs w:val="28"/>
        </w:rPr>
        <w:br/>
        <w:t>- при нарушении дыхания и кровообращения приступить к проведению искусственного дыхания и наружного массажа сердца.</w:t>
      </w:r>
      <w:r w:rsidRPr="00DF69BF">
        <w:rPr>
          <w:color w:val="333333"/>
          <w:sz w:val="28"/>
          <w:szCs w:val="28"/>
        </w:rPr>
        <w:br/>
        <w:t>Нельзя:</w:t>
      </w:r>
      <w:r w:rsidRPr="00DF69BF">
        <w:rPr>
          <w:color w:val="333333"/>
          <w:sz w:val="28"/>
          <w:szCs w:val="28"/>
        </w:rPr>
        <w:br/>
        <w:t>- оставлять пострадавшего без внимания до прибытия скорой помощи и доставки его в лечебное учреждение.</w:t>
      </w:r>
      <w:r w:rsidRPr="00DF69BF">
        <w:rPr>
          <w:color w:val="333333"/>
          <w:sz w:val="28"/>
          <w:szCs w:val="28"/>
        </w:rPr>
        <w:br/>
        <w:t>4.8. При обморожениях надо:</w:t>
      </w:r>
      <w:r w:rsidRPr="00DF69BF">
        <w:rPr>
          <w:color w:val="333333"/>
          <w:sz w:val="28"/>
          <w:szCs w:val="28"/>
        </w:rPr>
        <w:br/>
        <w:t>- при незначительном замерзании немедленно растереть и обогреть охлажденную область для устранения спазма сосудов (исключив вероятность повреждения кожного покрова, его ранения);</w:t>
      </w:r>
      <w:r w:rsidRPr="00DF69BF">
        <w:rPr>
          <w:color w:val="333333"/>
          <w:sz w:val="28"/>
          <w:szCs w:val="28"/>
        </w:rPr>
        <w:br/>
        <w:t>- при потере чувствительности, побелении кожного покрова не допускать быстрого согревания переохлажденных участков тела при нахождении пострадавшего в помещении, использовать теплоизолирующие повязки (ватно-марлевые, шерстяные и др.) на пораженные покровы;</w:t>
      </w:r>
      <w:r w:rsidRPr="00DF69BF">
        <w:rPr>
          <w:color w:val="333333"/>
          <w:sz w:val="28"/>
          <w:szCs w:val="28"/>
        </w:rPr>
        <w:br/>
        <w:t>- обеспечить неподвижность переохлажденных рук, ног, корпуса тела (для этого можно прибегнуть к шинированию);</w:t>
      </w:r>
      <w:r w:rsidRPr="00DF69BF">
        <w:rPr>
          <w:color w:val="333333"/>
          <w:sz w:val="28"/>
          <w:szCs w:val="28"/>
        </w:rPr>
        <w:br/>
      </w:r>
      <w:r w:rsidRPr="00DF69BF">
        <w:rPr>
          <w:color w:val="333333"/>
          <w:sz w:val="28"/>
          <w:szCs w:val="28"/>
        </w:rPr>
        <w:lastRenderedPageBreak/>
        <w:t>- теплоизолирующую повязку оставить до тех пор, пока не появится чувство жара и не восстановится чувствительность переохлажденного кожного покрова, после чего давать пить горячий сладкий чай;</w:t>
      </w:r>
      <w:r w:rsidRPr="00DF69BF">
        <w:rPr>
          <w:color w:val="333333"/>
          <w:sz w:val="28"/>
          <w:szCs w:val="28"/>
        </w:rPr>
        <w:br/>
        <w:t>- при общем переохлаждении пострадавшего срочно доставить в ближайшее лечебное учреждение, не снимая теплоизолирующих повязок и средств (в частности, не следует снимать оледеневшую обувь, можно лишь укутать ноги ватником и т. п.).</w:t>
      </w:r>
      <w:r w:rsidRPr="00DF69BF">
        <w:rPr>
          <w:color w:val="333333"/>
          <w:sz w:val="28"/>
          <w:szCs w:val="28"/>
        </w:rPr>
        <w:br/>
        <w:t>Нельзя:</w:t>
      </w:r>
      <w:r w:rsidRPr="00DF69BF">
        <w:rPr>
          <w:color w:val="333333"/>
          <w:sz w:val="28"/>
          <w:szCs w:val="28"/>
        </w:rPr>
        <w:br/>
        <w:t>- срывать или прокалывать образовавшиеся пузыри, поскольку это грозит нагноением.</w:t>
      </w:r>
      <w:r w:rsidRPr="00DF69BF">
        <w:rPr>
          <w:color w:val="333333"/>
          <w:sz w:val="28"/>
          <w:szCs w:val="28"/>
        </w:rPr>
        <w:br/>
        <w:t>4.9. При попадании инородных тел в органы и ткани надо обратиться к медицинскому работнику или в лечебное учреждение.</w:t>
      </w:r>
      <w:r w:rsidRPr="00DF69BF">
        <w:rPr>
          <w:color w:val="333333"/>
          <w:sz w:val="28"/>
          <w:szCs w:val="28"/>
        </w:rPr>
        <w:br/>
        <w:t>Самим удалять инородное тело можно лишь в том случае, если есть достаточная уверенность, что это можно сделать легко, полностью и без тяжелых последствий.</w:t>
      </w:r>
      <w:r w:rsidRPr="00DF69BF">
        <w:rPr>
          <w:color w:val="333333"/>
          <w:sz w:val="28"/>
          <w:szCs w:val="28"/>
        </w:rPr>
        <w:br/>
        <w:t>4.10. При утоплении человека надо:</w:t>
      </w:r>
      <w:r w:rsidRPr="00DF69BF">
        <w:rPr>
          <w:color w:val="333333"/>
          <w:sz w:val="28"/>
          <w:szCs w:val="28"/>
        </w:rPr>
        <w:br/>
        <w:t>- действовать обдуманно, спокойно и осторожно;</w:t>
      </w:r>
      <w:r w:rsidRPr="00DF69BF">
        <w:rPr>
          <w:color w:val="333333"/>
          <w:sz w:val="28"/>
          <w:szCs w:val="28"/>
        </w:rPr>
        <w:br/>
        <w:t>- оказывающий помощь должен не только сам хорошо плавать и нырять, но и знать приемы транспортировки пострадавшего, уметь освобождаться от его захватов;</w:t>
      </w:r>
      <w:r w:rsidRPr="00DF69BF">
        <w:rPr>
          <w:color w:val="333333"/>
          <w:sz w:val="28"/>
          <w:szCs w:val="28"/>
        </w:rPr>
        <w:br/>
        <w:t>- срочно вызвать скорую помощь или врача;</w:t>
      </w:r>
      <w:r w:rsidRPr="00DF69BF">
        <w:rPr>
          <w:color w:val="333333"/>
          <w:sz w:val="28"/>
          <w:szCs w:val="28"/>
        </w:rPr>
        <w:br/>
        <w:t>- по возможности быстро очистить рот и глотку (открыть рот, удалить попавший песок, осторожно вытянуть язык и зафиксировать его к подбородку бинтом или платком, концы которого завязать на затылке);</w:t>
      </w:r>
      <w:r w:rsidRPr="00DF69BF">
        <w:rPr>
          <w:color w:val="333333"/>
          <w:sz w:val="28"/>
          <w:szCs w:val="28"/>
        </w:rPr>
        <w:br/>
        <w:t>- удалить воду из дыхательных путей (пострадавшего положить животом на колено, голова и ноги свешиваются вниз; поколачивать по спине);</w:t>
      </w:r>
      <w:r w:rsidRPr="00DF69BF">
        <w:rPr>
          <w:color w:val="333333"/>
          <w:sz w:val="28"/>
          <w:szCs w:val="28"/>
        </w:rPr>
        <w:br/>
        <w:t>- если после удаления воды пострадавший находится в бессознательном состоянии, отсутствует пульс на сонных артериях, не дышит, приступить к искусственному дыханию и наружному массажу сердца. Проводить до полного восстановления дыхания или прекратить при появлении явных признаков смерти, которые должен констатировать врач;</w:t>
      </w:r>
      <w:r w:rsidRPr="00DF69BF">
        <w:rPr>
          <w:color w:val="333333"/>
          <w:sz w:val="28"/>
          <w:szCs w:val="28"/>
        </w:rPr>
        <w:br/>
        <w:t>- при восстановлении дыхания и сознания укутать, согреть, напоить горячим крепким кофе, чаем (взрослому человеку дать 1-2 ст. л. водки);</w:t>
      </w:r>
      <w:r w:rsidRPr="00DF69BF">
        <w:rPr>
          <w:color w:val="333333"/>
          <w:sz w:val="28"/>
          <w:szCs w:val="28"/>
        </w:rPr>
        <w:br/>
        <w:t>- обеспечить полный покой до прибытия врача.</w:t>
      </w:r>
      <w:r w:rsidRPr="00DF69BF">
        <w:rPr>
          <w:color w:val="333333"/>
          <w:sz w:val="28"/>
          <w:szCs w:val="28"/>
        </w:rPr>
        <w:br/>
        <w:t>Нельзя:</w:t>
      </w:r>
      <w:r w:rsidRPr="00DF69BF">
        <w:rPr>
          <w:color w:val="333333"/>
          <w:sz w:val="28"/>
          <w:szCs w:val="28"/>
        </w:rPr>
        <w:br/>
        <w:t>- до прибытия врача оставлять пострадавшего одного (без внимания) даже при явном видимом улучшении самочувствия.</w:t>
      </w:r>
      <w:r w:rsidRPr="00DF69BF">
        <w:rPr>
          <w:color w:val="333333"/>
          <w:sz w:val="28"/>
          <w:szCs w:val="28"/>
        </w:rPr>
        <w:br/>
        <w:t>4.11. При укусах.</w:t>
      </w:r>
      <w:r w:rsidRPr="00DF69BF">
        <w:rPr>
          <w:color w:val="333333"/>
          <w:sz w:val="28"/>
          <w:szCs w:val="28"/>
        </w:rPr>
        <w:br/>
        <w:t>4.11.1. При укусах змей и ядовитых насекомых надо:</w:t>
      </w:r>
      <w:r w:rsidRPr="00DF69BF">
        <w:rPr>
          <w:color w:val="333333"/>
          <w:sz w:val="28"/>
          <w:szCs w:val="28"/>
        </w:rPr>
        <w:br/>
        <w:t>- как можно скорее отсосать яд из ранки (для оказывающего помощь эта процедура не опасна);</w:t>
      </w:r>
      <w:r w:rsidRPr="00DF69BF">
        <w:rPr>
          <w:color w:val="333333"/>
          <w:sz w:val="28"/>
          <w:szCs w:val="28"/>
        </w:rPr>
        <w:br/>
        <w:t>- ограничить подвижность пострадавшего для замедления распространения яда;</w:t>
      </w:r>
      <w:r w:rsidRPr="00DF69BF">
        <w:rPr>
          <w:color w:val="333333"/>
          <w:sz w:val="28"/>
          <w:szCs w:val="28"/>
        </w:rPr>
        <w:br/>
        <w:t>- обеспечить обильное питье;</w:t>
      </w:r>
      <w:r w:rsidRPr="00DF69BF">
        <w:rPr>
          <w:color w:val="333333"/>
          <w:sz w:val="28"/>
          <w:szCs w:val="28"/>
        </w:rPr>
        <w:br/>
        <w:t xml:space="preserve">- доставить пострадавшего в лечебное учреждение. Транспортировать только </w:t>
      </w:r>
      <w:r w:rsidRPr="00DF69BF">
        <w:rPr>
          <w:color w:val="333333"/>
          <w:sz w:val="28"/>
          <w:szCs w:val="28"/>
        </w:rPr>
        <w:lastRenderedPageBreak/>
        <w:t>в положении лежа.</w:t>
      </w:r>
      <w:r w:rsidRPr="00DF69BF">
        <w:rPr>
          <w:color w:val="333333"/>
          <w:sz w:val="28"/>
          <w:szCs w:val="28"/>
        </w:rPr>
        <w:br/>
        <w:t>Нельзя:</w:t>
      </w:r>
      <w:r w:rsidRPr="00DF69BF">
        <w:rPr>
          <w:color w:val="333333"/>
          <w:sz w:val="28"/>
          <w:szCs w:val="28"/>
        </w:rPr>
        <w:br/>
        <w:t>- накладывать жгут на укушенную конечность;</w:t>
      </w:r>
      <w:r w:rsidRPr="00DF69BF">
        <w:rPr>
          <w:color w:val="333333"/>
          <w:sz w:val="28"/>
          <w:szCs w:val="28"/>
        </w:rPr>
        <w:br/>
        <w:t>- прижигать место укуса;</w:t>
      </w:r>
      <w:r w:rsidRPr="00DF69BF">
        <w:rPr>
          <w:color w:val="333333"/>
          <w:sz w:val="28"/>
          <w:szCs w:val="28"/>
        </w:rPr>
        <w:br/>
        <w:t>- делать разрезы для лучшего отхождения яда;</w:t>
      </w:r>
      <w:r w:rsidRPr="00DF69BF">
        <w:rPr>
          <w:color w:val="333333"/>
          <w:sz w:val="28"/>
          <w:szCs w:val="28"/>
        </w:rPr>
        <w:br/>
        <w:t>- давать пострадавшему алкоголь.</w:t>
      </w:r>
      <w:r w:rsidRPr="00DF69BF">
        <w:rPr>
          <w:color w:val="333333"/>
          <w:sz w:val="28"/>
          <w:szCs w:val="28"/>
        </w:rPr>
        <w:br/>
        <w:t>4.11.2. При укусах животных надо:</w:t>
      </w:r>
      <w:r w:rsidRPr="00DF69BF">
        <w:rPr>
          <w:color w:val="333333"/>
          <w:sz w:val="28"/>
          <w:szCs w:val="28"/>
        </w:rPr>
        <w:br/>
        <w:t>- кожу вокруг места укуса (царапины) смазать йодом;</w:t>
      </w:r>
      <w:r w:rsidRPr="00DF69BF">
        <w:rPr>
          <w:color w:val="333333"/>
          <w:sz w:val="28"/>
          <w:szCs w:val="28"/>
        </w:rPr>
        <w:br/>
        <w:t>- наложить стерильную повязку;</w:t>
      </w:r>
      <w:r w:rsidRPr="00DF69BF">
        <w:rPr>
          <w:color w:val="333333"/>
          <w:sz w:val="28"/>
          <w:szCs w:val="28"/>
        </w:rPr>
        <w:br/>
        <w:t>- пострадавшего направить в лечебное учреждение для проведения прививок против бешенства.</w:t>
      </w:r>
      <w:r w:rsidRPr="00DF69BF">
        <w:rPr>
          <w:color w:val="333333"/>
          <w:sz w:val="28"/>
          <w:szCs w:val="28"/>
        </w:rPr>
        <w:br/>
        <w:t>4.11.3. При укусе или ужалении насекомыми (пчелы, осы и др.) надо:</w:t>
      </w:r>
      <w:r w:rsidRPr="00DF69BF">
        <w:rPr>
          <w:color w:val="333333"/>
          <w:sz w:val="28"/>
          <w:szCs w:val="28"/>
        </w:rPr>
        <w:br/>
        <w:t>- удалить жало;</w:t>
      </w:r>
      <w:r w:rsidRPr="00DF69BF">
        <w:rPr>
          <w:color w:val="333333"/>
          <w:sz w:val="28"/>
          <w:szCs w:val="28"/>
        </w:rPr>
        <w:br/>
        <w:t>- положить на место отека «холод»;</w:t>
      </w:r>
      <w:r w:rsidRPr="00DF69BF">
        <w:rPr>
          <w:color w:val="333333"/>
          <w:sz w:val="28"/>
          <w:szCs w:val="28"/>
        </w:rPr>
        <w:br/>
        <w:t>- дать пострадавшему большое количество питья;</w:t>
      </w:r>
      <w:r w:rsidRPr="00DF69BF">
        <w:rPr>
          <w:color w:val="333333"/>
          <w:sz w:val="28"/>
          <w:szCs w:val="28"/>
        </w:rPr>
        <w:br/>
        <w:t>- при аллергических реакциях на яд насекомых дать пострадавшему 1-2 таблетки димедрола и 20-25 капель кордиамина, обложить пострадавшего теплыми грелками и срочно доставить в лечебное учреждение;</w:t>
      </w:r>
      <w:r w:rsidRPr="00DF69BF">
        <w:rPr>
          <w:color w:val="333333"/>
          <w:sz w:val="28"/>
          <w:szCs w:val="28"/>
        </w:rPr>
        <w:br/>
        <w:t>- при нарушении дыхания и остановке сердца делать искусственное дыхание и наружный массаж сердца.</w:t>
      </w:r>
      <w:r w:rsidRPr="00DF69BF">
        <w:rPr>
          <w:color w:val="333333"/>
          <w:sz w:val="28"/>
          <w:szCs w:val="28"/>
        </w:rPr>
        <w:br/>
        <w:t>Нельзя:</w:t>
      </w:r>
      <w:r w:rsidRPr="00DF69BF">
        <w:rPr>
          <w:color w:val="333333"/>
          <w:sz w:val="28"/>
          <w:szCs w:val="28"/>
        </w:rPr>
        <w:br/>
        <w:t>- пострадавшему принимать алкоголь, так как он способствует проницаемости сосудов, яд задерживается в клетках, отеки усиливаются.</w:t>
      </w:r>
      <w:r w:rsidRPr="00DF69BF">
        <w:rPr>
          <w:color w:val="333333"/>
          <w:sz w:val="28"/>
          <w:szCs w:val="28"/>
        </w:rPr>
        <w:br/>
        <w:t>5. Заключительные положения</w:t>
      </w:r>
      <w:r w:rsidRPr="00DF69BF">
        <w:rPr>
          <w:color w:val="333333"/>
          <w:sz w:val="28"/>
          <w:szCs w:val="28"/>
        </w:rPr>
        <w:br/>
        <w:t>5.1. Весь персонал образовательного учреждения должен периодически проходить повторное обучение с обязательными практическими занятиями по приемам оказания первой доврачебной помощи. Цикл заканчивается проверкой знаний и росписью работника в специальном журнале. График и периодичность занятий устанавливает руководитель. Занятия должны проводить компетентные медицинские работники совместно с администрацией.</w:t>
      </w:r>
    </w:p>
    <w:p w:rsidR="0020652A" w:rsidRPr="00DF69BF" w:rsidRDefault="0020652A" w:rsidP="0020652A">
      <w:pPr>
        <w:pStyle w:val="a4"/>
        <w:rPr>
          <w:color w:val="333333"/>
          <w:sz w:val="28"/>
          <w:szCs w:val="28"/>
        </w:rPr>
      </w:pPr>
      <w:r w:rsidRPr="00DF69BF">
        <w:rPr>
          <w:color w:val="333333"/>
          <w:sz w:val="28"/>
          <w:szCs w:val="28"/>
        </w:rPr>
        <w:t>С инструкцией ознакомлен:</w:t>
      </w:r>
      <w:r w:rsidRPr="00DF69BF">
        <w:rPr>
          <w:color w:val="333333"/>
          <w:sz w:val="28"/>
          <w:szCs w:val="28"/>
        </w:rPr>
        <w:br/>
        <w:t> </w:t>
      </w:r>
    </w:p>
    <w:p w:rsidR="005E66B6" w:rsidRDefault="005E66B6" w:rsidP="0020652A">
      <w:bookmarkStart w:id="0" w:name="_GoBack"/>
      <w:bookmarkEnd w:id="0"/>
    </w:p>
    <w:sectPr w:rsidR="005E66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4566D"/>
    <w:multiLevelType w:val="multilevel"/>
    <w:tmpl w:val="39C0C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6B6"/>
    <w:rsid w:val="0020652A"/>
    <w:rsid w:val="005C1246"/>
    <w:rsid w:val="005E66B6"/>
    <w:rsid w:val="006A1852"/>
    <w:rsid w:val="00BF10A7"/>
    <w:rsid w:val="00CB6FDD"/>
    <w:rsid w:val="00DE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502BC"/>
  <w15:chartTrackingRefBased/>
  <w15:docId w15:val="{9FFD6105-A10C-4CD5-A340-8014A178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66B6"/>
    <w:rPr>
      <w:color w:val="0563C1" w:themeColor="hyperlink"/>
      <w:u w:val="single"/>
    </w:rPr>
  </w:style>
  <w:style w:type="paragraph" w:styleId="a4">
    <w:name w:val="Normal (Web)"/>
    <w:basedOn w:val="a"/>
    <w:uiPriority w:val="99"/>
    <w:unhideWhenUsed/>
    <w:rsid w:val="00CB6F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3860</Words>
  <Characters>22007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2</cp:revision>
  <dcterms:created xsi:type="dcterms:W3CDTF">2020-06-06T03:48:00Z</dcterms:created>
  <dcterms:modified xsi:type="dcterms:W3CDTF">2020-06-06T03:48:00Z</dcterms:modified>
</cp:coreProperties>
</file>