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B7" w:rsidRDefault="00992AB7" w:rsidP="00992AB7">
      <w:pPr>
        <w:pStyle w:val="a3"/>
        <w:jc w:val="center"/>
        <w:rPr>
          <w:b/>
          <w:color w:val="333333"/>
          <w:sz w:val="28"/>
          <w:szCs w:val="28"/>
        </w:rPr>
      </w:pPr>
      <w:r w:rsidRPr="00992AB7">
        <w:rPr>
          <w:b/>
          <w:color w:val="333333"/>
          <w:sz w:val="28"/>
          <w:szCs w:val="28"/>
        </w:rPr>
        <w:t>П</w:t>
      </w:r>
      <w:r w:rsidRPr="00992AB7">
        <w:rPr>
          <w:b/>
          <w:color w:val="333333"/>
          <w:sz w:val="28"/>
          <w:szCs w:val="28"/>
        </w:rPr>
        <w:t>оложение о летнем оздоровительном периоде</w:t>
      </w:r>
      <w:bookmarkStart w:id="0" w:name="_GoBack"/>
      <w:bookmarkEnd w:id="0"/>
      <w:r w:rsidRPr="00992AB7">
        <w:rPr>
          <w:b/>
          <w:color w:val="333333"/>
          <w:sz w:val="28"/>
          <w:szCs w:val="28"/>
        </w:rPr>
        <w:br/>
        <w:t>в муниципальном дошкольном образовательном учреждении «Детский сад № 37 «Ландыш»</w:t>
      </w:r>
    </w:p>
    <w:p w:rsidR="00992AB7" w:rsidRPr="00992AB7" w:rsidRDefault="00992AB7" w:rsidP="00992A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92AB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     «Утверждаю»</w:t>
      </w:r>
      <w:r w:rsidRPr="00992AB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                                                                                  Заведующая МДОУ дет/сад  № 37 «Ландыш»</w:t>
      </w:r>
      <w:r w:rsidRPr="00992AB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                                                                                                            ______________/</w:t>
      </w:r>
      <w:proofErr w:type="spellStart"/>
      <w:r w:rsidRPr="00992AB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Н.В.Киреева</w:t>
      </w:r>
      <w:proofErr w:type="spellEnd"/>
      <w:r w:rsidRPr="00992AB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/</w:t>
      </w:r>
    </w:p>
    <w:p w:rsidR="00992AB7" w:rsidRPr="00992AB7" w:rsidRDefault="00992AB7" w:rsidP="00992AB7">
      <w:pPr>
        <w:pStyle w:val="a3"/>
        <w:rPr>
          <w:b/>
          <w:color w:val="333333"/>
          <w:sz w:val="21"/>
          <w:szCs w:val="21"/>
        </w:rPr>
      </w:pPr>
      <w:r w:rsidRPr="00992AB7">
        <w:rPr>
          <w:b/>
          <w:color w:val="333333"/>
          <w:sz w:val="28"/>
          <w:szCs w:val="28"/>
        </w:rPr>
        <w:br/>
      </w:r>
      <w:r w:rsidRPr="00992AB7">
        <w:rPr>
          <w:b/>
          <w:color w:val="333333"/>
          <w:sz w:val="21"/>
          <w:szCs w:val="21"/>
        </w:rPr>
        <w:t>Приказ № 82 от«19» мая 2015 год</w:t>
      </w:r>
    </w:p>
    <w:p w:rsidR="00992AB7" w:rsidRPr="00992AB7" w:rsidRDefault="00992AB7" w:rsidP="00992AB7">
      <w:pPr>
        <w:pStyle w:val="a3"/>
        <w:rPr>
          <w:color w:val="333333"/>
          <w:sz w:val="21"/>
          <w:szCs w:val="21"/>
        </w:rPr>
      </w:pPr>
      <w:r w:rsidRPr="00992AB7">
        <w:rPr>
          <w:color w:val="333333"/>
          <w:sz w:val="21"/>
          <w:szCs w:val="21"/>
        </w:rPr>
        <w:t>                   </w:t>
      </w:r>
    </w:p>
    <w:p w:rsidR="00992AB7" w:rsidRPr="00992AB7" w:rsidRDefault="00992AB7" w:rsidP="00992AB7">
      <w:pPr>
        <w:pStyle w:val="a3"/>
        <w:jc w:val="center"/>
        <w:rPr>
          <w:color w:val="333333"/>
          <w:sz w:val="21"/>
          <w:szCs w:val="21"/>
        </w:rPr>
      </w:pPr>
      <w:r w:rsidRPr="00992AB7">
        <w:rPr>
          <w:color w:val="333333"/>
          <w:sz w:val="21"/>
          <w:szCs w:val="21"/>
        </w:rPr>
        <w:br/>
        <w:t>                     Рассмотрено</w:t>
      </w:r>
      <w:r w:rsidRPr="00992AB7">
        <w:rPr>
          <w:color w:val="333333"/>
          <w:sz w:val="21"/>
          <w:szCs w:val="21"/>
        </w:rPr>
        <w:br/>
        <w:t>         на Общем родительском собрании</w:t>
      </w:r>
      <w:r w:rsidRPr="00992AB7">
        <w:rPr>
          <w:color w:val="333333"/>
          <w:sz w:val="21"/>
          <w:szCs w:val="21"/>
        </w:rPr>
        <w:br/>
        <w:t> протокол № 2  от  19.05.2015г</w:t>
      </w:r>
    </w:p>
    <w:p w:rsidR="00992AB7" w:rsidRPr="00992AB7" w:rsidRDefault="00992AB7" w:rsidP="00992AB7">
      <w:pPr>
        <w:pStyle w:val="a3"/>
        <w:rPr>
          <w:color w:val="333333"/>
          <w:sz w:val="21"/>
          <w:szCs w:val="21"/>
        </w:rPr>
      </w:pPr>
      <w:r w:rsidRPr="00992AB7">
        <w:rPr>
          <w:color w:val="333333"/>
          <w:sz w:val="21"/>
          <w:szCs w:val="21"/>
        </w:rPr>
        <w:br/>
        <w:t>                   Принято  на Общем собрании трудового коллектива </w:t>
      </w:r>
      <w:r w:rsidRPr="00992AB7">
        <w:rPr>
          <w:color w:val="333333"/>
          <w:sz w:val="21"/>
          <w:szCs w:val="21"/>
        </w:rPr>
        <w:br/>
        <w:t>                    МДОУ «Детский сад №37 «Ландыш»                                                                             </w:t>
      </w:r>
      <w:r w:rsidRPr="00992AB7">
        <w:rPr>
          <w:color w:val="333333"/>
          <w:sz w:val="21"/>
          <w:szCs w:val="21"/>
        </w:rPr>
        <w:br/>
        <w:t xml:space="preserve">                    х. Воровского </w:t>
      </w:r>
      <w:proofErr w:type="spellStart"/>
      <w:r w:rsidRPr="00992AB7">
        <w:rPr>
          <w:color w:val="333333"/>
          <w:sz w:val="21"/>
          <w:szCs w:val="21"/>
        </w:rPr>
        <w:t>Новоалександдровского</w:t>
      </w:r>
      <w:proofErr w:type="spellEnd"/>
      <w:r w:rsidRPr="00992AB7">
        <w:rPr>
          <w:color w:val="333333"/>
          <w:sz w:val="21"/>
          <w:szCs w:val="21"/>
        </w:rPr>
        <w:t xml:space="preserve"> района  </w:t>
      </w:r>
      <w:r w:rsidRPr="00992AB7">
        <w:rPr>
          <w:color w:val="333333"/>
          <w:sz w:val="21"/>
          <w:szCs w:val="21"/>
        </w:rPr>
        <w:br/>
        <w:t>                     Ставропольского края»</w:t>
      </w:r>
      <w:r w:rsidRPr="00992AB7">
        <w:rPr>
          <w:color w:val="333333"/>
          <w:sz w:val="21"/>
          <w:szCs w:val="21"/>
        </w:rPr>
        <w:br/>
        <w:t>                     Протокол № 16  от  19.05.2015г.</w:t>
      </w:r>
    </w:p>
    <w:p w:rsidR="00992AB7" w:rsidRPr="00992AB7" w:rsidRDefault="00992AB7" w:rsidP="00992AB7">
      <w:pPr>
        <w:pStyle w:val="a3"/>
        <w:rPr>
          <w:color w:val="333333"/>
          <w:sz w:val="21"/>
          <w:szCs w:val="21"/>
        </w:rPr>
      </w:pPr>
      <w:r w:rsidRPr="00992AB7">
        <w:rPr>
          <w:color w:val="333333"/>
          <w:sz w:val="21"/>
          <w:szCs w:val="21"/>
        </w:rPr>
        <w:br/>
        <w:t>Положение</w:t>
      </w:r>
      <w:r w:rsidRPr="00992AB7">
        <w:rPr>
          <w:color w:val="333333"/>
          <w:sz w:val="21"/>
          <w:szCs w:val="21"/>
        </w:rPr>
        <w:br/>
        <w:t>о летнем оздоровительном периоде в МДОУ</w:t>
      </w:r>
      <w:r w:rsidRPr="00992AB7">
        <w:rPr>
          <w:color w:val="333333"/>
          <w:sz w:val="21"/>
          <w:szCs w:val="21"/>
        </w:rPr>
        <w:br/>
        <w:t xml:space="preserve">«Детский сад № 37 «Ландыш» х. Воровского </w:t>
      </w:r>
      <w:proofErr w:type="spellStart"/>
      <w:r w:rsidRPr="00992AB7">
        <w:rPr>
          <w:color w:val="333333"/>
          <w:sz w:val="21"/>
          <w:szCs w:val="21"/>
        </w:rPr>
        <w:t>Новоалександровского</w:t>
      </w:r>
      <w:proofErr w:type="spellEnd"/>
      <w:r w:rsidRPr="00992AB7">
        <w:rPr>
          <w:color w:val="333333"/>
          <w:sz w:val="21"/>
          <w:szCs w:val="21"/>
        </w:rPr>
        <w:t xml:space="preserve">  района Ставропольского края»</w:t>
      </w:r>
      <w:r w:rsidRPr="00992AB7">
        <w:rPr>
          <w:color w:val="333333"/>
          <w:sz w:val="21"/>
          <w:szCs w:val="21"/>
        </w:rPr>
        <w:br/>
        <w:t> </w:t>
      </w:r>
      <w:r w:rsidRPr="00992AB7">
        <w:rPr>
          <w:color w:val="333333"/>
          <w:sz w:val="21"/>
          <w:szCs w:val="21"/>
        </w:rPr>
        <w:br/>
        <w:t>1.     Общие положения</w:t>
      </w:r>
      <w:r w:rsidRPr="00992AB7">
        <w:rPr>
          <w:color w:val="333333"/>
          <w:sz w:val="21"/>
          <w:szCs w:val="21"/>
        </w:rPr>
        <w:br/>
        <w:t> </w:t>
      </w:r>
      <w:r w:rsidRPr="00992AB7">
        <w:rPr>
          <w:color w:val="333333"/>
          <w:sz w:val="21"/>
          <w:szCs w:val="21"/>
        </w:rPr>
        <w:br/>
        <w:t xml:space="preserve">Летняя оздоровительная работа в МДОУ «Детский сад №37 «Ландыш» х. Воровского </w:t>
      </w:r>
      <w:proofErr w:type="spellStart"/>
      <w:r w:rsidRPr="00992AB7">
        <w:rPr>
          <w:color w:val="333333"/>
          <w:sz w:val="21"/>
          <w:szCs w:val="21"/>
        </w:rPr>
        <w:t>Новоалександровского</w:t>
      </w:r>
      <w:proofErr w:type="spellEnd"/>
      <w:r w:rsidRPr="00992AB7">
        <w:rPr>
          <w:color w:val="333333"/>
          <w:sz w:val="21"/>
          <w:szCs w:val="21"/>
        </w:rPr>
        <w:t xml:space="preserve">  района Ставропольского края» (далее МДОУ) осуществляется в соответствии со следующими нормативными документами:</w:t>
      </w:r>
      <w:r w:rsidRPr="00992AB7">
        <w:rPr>
          <w:color w:val="333333"/>
          <w:sz w:val="21"/>
          <w:szCs w:val="21"/>
        </w:rPr>
        <w:br/>
        <w:t>•    Федеральный закон «Об образовании в РФ» от 29 декабря 2012 г. № 273-ФЗ;</w:t>
      </w:r>
      <w:r w:rsidRPr="00992AB7">
        <w:rPr>
          <w:color w:val="333333"/>
          <w:sz w:val="21"/>
          <w:szCs w:val="21"/>
        </w:rPr>
        <w:br/>
        <w:t>•    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30384);</w:t>
      </w:r>
      <w:r w:rsidRPr="00992AB7">
        <w:rPr>
          <w:color w:val="333333"/>
          <w:sz w:val="21"/>
          <w:szCs w:val="21"/>
        </w:rPr>
        <w:br/>
        <w:t>•    Постановление Главного государственного санитарного врача Российской Федерации от 15 мая 2013 г. № 26 г. Москва от «Об утверждении СанПиН 2.4.1.3049-13 «Санитарн</w:t>
      </w:r>
      <w:proofErr w:type="gramStart"/>
      <w:r w:rsidRPr="00992AB7">
        <w:rPr>
          <w:color w:val="333333"/>
          <w:sz w:val="21"/>
          <w:szCs w:val="21"/>
        </w:rPr>
        <w:t>о-</w:t>
      </w:r>
      <w:proofErr w:type="gramEnd"/>
      <w:r w:rsidRPr="00992AB7">
        <w:rPr>
          <w:color w:val="333333"/>
          <w:sz w:val="21"/>
          <w:szCs w:val="21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28564);</w:t>
      </w:r>
      <w:r w:rsidRPr="00992AB7">
        <w:rPr>
          <w:color w:val="333333"/>
          <w:sz w:val="21"/>
          <w:szCs w:val="21"/>
        </w:rPr>
        <w:br/>
        <w:t>•    </w:t>
      </w:r>
      <w:proofErr w:type="gramStart"/>
      <w:r w:rsidRPr="00992AB7">
        <w:rPr>
          <w:color w:val="333333"/>
          <w:sz w:val="21"/>
          <w:szCs w:val="21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</w:t>
      </w:r>
      <w:r w:rsidRPr="00992AB7">
        <w:rPr>
          <w:color w:val="333333"/>
          <w:sz w:val="21"/>
          <w:szCs w:val="21"/>
        </w:rPr>
        <w:br/>
        <w:t>•    Приказ Минобразования России от 16.07.2002 № 2715/227/166/19 "О совершенствовании процесса физического воспитания в образовательных учреждениях РФ";</w:t>
      </w:r>
      <w:proofErr w:type="gramEnd"/>
      <w:r w:rsidRPr="00992AB7">
        <w:rPr>
          <w:color w:val="333333"/>
          <w:sz w:val="21"/>
          <w:szCs w:val="21"/>
        </w:rPr>
        <w:br/>
        <w:t>•    Приказ Министерства Просвещения РСФСР от 04.08.1982 № 29 "Организация и руководство летней оздоровительной работой с детьми";</w:t>
      </w:r>
      <w:r w:rsidRPr="00992AB7">
        <w:rPr>
          <w:color w:val="333333"/>
          <w:sz w:val="21"/>
          <w:szCs w:val="21"/>
        </w:rPr>
        <w:br/>
        <w:t>•    Методические рекомендации об организации летней оздоровительной работы с детьми в дошкольных учреждениях" от 20.06.1986 № 11-22/6-20;</w:t>
      </w:r>
      <w:r w:rsidRPr="00992AB7">
        <w:rPr>
          <w:color w:val="333333"/>
          <w:sz w:val="21"/>
          <w:szCs w:val="21"/>
        </w:rPr>
        <w:br/>
        <w:t>•    Методические рекомендации "Проведение физкультурных занятий на открытом воздухе с детьми 5-7 лет в дошкольных учреждениях» от 29.10.1984 № 11-14/26-6;</w:t>
      </w:r>
      <w:r w:rsidRPr="00992AB7">
        <w:rPr>
          <w:color w:val="333333"/>
          <w:sz w:val="21"/>
          <w:szCs w:val="21"/>
        </w:rPr>
        <w:br/>
        <w:t>•    Методические рекомендации по закаливанию детей в дошкольных учреждениях от 16.06.1980 № 11-49/6-29;</w:t>
      </w:r>
      <w:r w:rsidRPr="00992AB7">
        <w:rPr>
          <w:color w:val="333333"/>
          <w:sz w:val="21"/>
          <w:szCs w:val="21"/>
        </w:rPr>
        <w:br/>
        <w:t>•    Методические рекомендации по закаливанию детей от 07.06.1979 № 290-м.</w:t>
      </w:r>
      <w:r w:rsidRPr="00992AB7">
        <w:rPr>
          <w:color w:val="333333"/>
          <w:sz w:val="21"/>
          <w:szCs w:val="21"/>
        </w:rPr>
        <w:br/>
      </w:r>
      <w:r w:rsidRPr="00992AB7">
        <w:rPr>
          <w:color w:val="333333"/>
          <w:sz w:val="21"/>
          <w:szCs w:val="21"/>
        </w:rPr>
        <w:lastRenderedPageBreak/>
        <w:t>Деятельность дошкольного образовательного учреждения в летний оздоровительный период   решает следующие задачи:</w:t>
      </w:r>
      <w:r w:rsidRPr="00992AB7">
        <w:rPr>
          <w:color w:val="333333"/>
          <w:sz w:val="21"/>
          <w:szCs w:val="21"/>
        </w:rPr>
        <w:br/>
        <w:t>•    укрепление здоровья детей;</w:t>
      </w:r>
      <w:r w:rsidRPr="00992AB7">
        <w:rPr>
          <w:color w:val="333333"/>
          <w:sz w:val="21"/>
          <w:szCs w:val="21"/>
        </w:rPr>
        <w:br/>
        <w:t>•    развитие двигательной активности и приобщение к летним видам спорта;</w:t>
      </w:r>
      <w:r w:rsidRPr="00992AB7">
        <w:rPr>
          <w:color w:val="333333"/>
          <w:sz w:val="21"/>
          <w:szCs w:val="21"/>
        </w:rPr>
        <w:br/>
        <w:t>•    создание условий для решения образовательных задач в совместной деятельности с детьми.</w:t>
      </w:r>
      <w:r w:rsidRPr="00992AB7">
        <w:rPr>
          <w:color w:val="333333"/>
          <w:sz w:val="21"/>
          <w:szCs w:val="21"/>
        </w:rPr>
        <w:br/>
        <w:t>2.    Критерии готовности дошкольного образовательного учреждения к работе в летний период</w:t>
      </w:r>
      <w:r w:rsidRPr="00992AB7">
        <w:rPr>
          <w:color w:val="333333"/>
          <w:sz w:val="21"/>
          <w:szCs w:val="21"/>
        </w:rPr>
        <w:br/>
        <w:t>Критериями готовности МДОУ для качественной организации летней оздоровительной работы могут служить:</w:t>
      </w:r>
      <w:r w:rsidRPr="00992AB7">
        <w:rPr>
          <w:color w:val="333333"/>
          <w:sz w:val="21"/>
          <w:szCs w:val="21"/>
        </w:rPr>
        <w:br/>
        <w:t>•    соответствие оборудования игровых и физкультурных площадок и требованиям СанПиН и инструкции по охране жизни и здоровья детей;</w:t>
      </w:r>
      <w:r w:rsidRPr="00992AB7">
        <w:rPr>
          <w:color w:val="333333"/>
          <w:sz w:val="21"/>
          <w:szCs w:val="21"/>
        </w:rPr>
        <w:br/>
        <w:t>•    создание условий для своевременного увлажнения песка и участка;</w:t>
      </w:r>
      <w:r w:rsidRPr="00992AB7">
        <w:rPr>
          <w:color w:val="333333"/>
          <w:sz w:val="21"/>
          <w:szCs w:val="21"/>
        </w:rPr>
        <w:br/>
        <w:t>•    разнообразие выносного оборудования для организации различных видов деятельности с детьми, создание условий для его хранения;</w:t>
      </w:r>
      <w:r w:rsidRPr="00992AB7">
        <w:rPr>
          <w:color w:val="333333"/>
          <w:sz w:val="21"/>
          <w:szCs w:val="21"/>
        </w:rPr>
        <w:br/>
        <w:t>•    наличие необходимой документации: плана работы учреждения на летний период, инструкций по организации питьевого режима, охраны жизни и здоровья детей, организации экскурсий и походов за пределами территории детского сада, по предупреждению отравления детей ядовитыми растениями и грибами, документации по организации закаливания и проведения лечебн</w:t>
      </w:r>
      <w:proofErr w:type="gramStart"/>
      <w:r w:rsidRPr="00992AB7">
        <w:rPr>
          <w:color w:val="333333"/>
          <w:sz w:val="21"/>
          <w:szCs w:val="21"/>
        </w:rPr>
        <w:t>о-</w:t>
      </w:r>
      <w:proofErr w:type="gramEnd"/>
      <w:r w:rsidRPr="00992AB7">
        <w:rPr>
          <w:color w:val="333333"/>
          <w:sz w:val="21"/>
          <w:szCs w:val="21"/>
        </w:rPr>
        <w:t xml:space="preserve"> профилактических мероприятий, различных рекомендаций и консультаций для педагогов и родителей;</w:t>
      </w:r>
      <w:r w:rsidRPr="00992AB7">
        <w:rPr>
          <w:color w:val="333333"/>
          <w:sz w:val="21"/>
          <w:szCs w:val="21"/>
        </w:rPr>
        <w:br/>
        <w:t>•    наличие системы контроля организации летнего оздоровительного периода с детьми.</w:t>
      </w:r>
      <w:r w:rsidRPr="00992AB7">
        <w:rPr>
          <w:color w:val="333333"/>
          <w:sz w:val="21"/>
          <w:szCs w:val="21"/>
        </w:rPr>
        <w:br/>
        <w:t>3.    Функции и ответственность сотрудников дошкольного образовательного учреждения при организации летнего оздоровительного периода</w:t>
      </w:r>
      <w:proofErr w:type="gramStart"/>
      <w:r w:rsidRPr="00992AB7">
        <w:rPr>
          <w:color w:val="333333"/>
          <w:sz w:val="21"/>
          <w:szCs w:val="21"/>
        </w:rPr>
        <w:br/>
        <w:t>В</w:t>
      </w:r>
      <w:proofErr w:type="gramEnd"/>
      <w:r w:rsidRPr="00992AB7">
        <w:rPr>
          <w:color w:val="333333"/>
          <w:sz w:val="21"/>
          <w:szCs w:val="21"/>
        </w:rPr>
        <w:t xml:space="preserve"> дошкольном образовательном учреждении подготовка к летнему оздоровительному периоду осуществляется всеми сотрудниками согласно своим функциональным обязанностям.</w:t>
      </w:r>
      <w:r w:rsidRPr="00992AB7">
        <w:rPr>
          <w:color w:val="333333"/>
          <w:sz w:val="21"/>
          <w:szCs w:val="21"/>
        </w:rPr>
        <w:br/>
        <w:t>Функции заведующего МДОУ.</w:t>
      </w:r>
      <w:r w:rsidRPr="00992AB7">
        <w:rPr>
          <w:color w:val="333333"/>
          <w:sz w:val="21"/>
          <w:szCs w:val="21"/>
        </w:rPr>
        <w:br/>
        <w:t xml:space="preserve">          </w:t>
      </w:r>
      <w:proofErr w:type="gramStart"/>
      <w:r w:rsidRPr="00992AB7">
        <w:rPr>
          <w:color w:val="333333"/>
          <w:sz w:val="21"/>
          <w:szCs w:val="21"/>
        </w:rPr>
        <w:t>Заведующий составляет план подготовки к летнему оздоровительному периоду и вместе с дворником организует деятельность коллектива по благоустройству территории (зеленые насаждения, цветники, замена песка, ремонт теневых навесов и малых форм на участках, их покраска, обрезка деревьев и кустарников), по оборудованию физкультурной площадки в соответствии с СанПиН, организации водоснабжения для полива участков, подготовке инвентаря для уборки участков, обеспечивает необходимым оборудованием для организации</w:t>
      </w:r>
      <w:proofErr w:type="gramEnd"/>
      <w:r w:rsidRPr="00992AB7">
        <w:rPr>
          <w:color w:val="333333"/>
          <w:sz w:val="21"/>
          <w:szCs w:val="21"/>
        </w:rPr>
        <w:t xml:space="preserve"> игр с водой, песком, спортивных игр, закаливания, а также планирует </w:t>
      </w:r>
      <w:proofErr w:type="gramStart"/>
      <w:r w:rsidRPr="00992AB7">
        <w:rPr>
          <w:color w:val="333333"/>
          <w:sz w:val="21"/>
          <w:szCs w:val="21"/>
        </w:rPr>
        <w:t>контроль за</w:t>
      </w:r>
      <w:proofErr w:type="gramEnd"/>
      <w:r w:rsidRPr="00992AB7">
        <w:rPr>
          <w:color w:val="333333"/>
          <w:sz w:val="21"/>
          <w:szCs w:val="21"/>
        </w:rPr>
        <w:t xml:space="preserve"> ходом летнего оздоровительного периода.</w:t>
      </w:r>
      <w:r w:rsidRPr="00992AB7">
        <w:rPr>
          <w:color w:val="333333"/>
          <w:sz w:val="21"/>
          <w:szCs w:val="21"/>
        </w:rPr>
        <w:br/>
        <w:t xml:space="preserve">Планирует работу по предупреждению травматизма, проводит инструктажи по охране жизни и здоровья, предупреждению заболеваний, комплектует аптечку для оказания первой помощи;  составляет рекомендации по закаливанию с учетом физического развития детей, оказанию первой медицинской помощи при различных заболеваниях;  планирует лечебно-профилактические мероприятия и </w:t>
      </w:r>
      <w:proofErr w:type="gramStart"/>
      <w:r w:rsidRPr="00992AB7">
        <w:rPr>
          <w:color w:val="333333"/>
          <w:sz w:val="21"/>
          <w:szCs w:val="21"/>
        </w:rPr>
        <w:t>контроль за</w:t>
      </w:r>
      <w:proofErr w:type="gramEnd"/>
      <w:r w:rsidRPr="00992AB7">
        <w:rPr>
          <w:color w:val="333333"/>
          <w:sz w:val="21"/>
          <w:szCs w:val="21"/>
        </w:rPr>
        <w:t xml:space="preserve"> организацией физического воспитания, питания, закаливания, утверждает режимы дня.</w:t>
      </w:r>
      <w:r w:rsidRPr="00992AB7">
        <w:rPr>
          <w:color w:val="333333"/>
          <w:sz w:val="21"/>
          <w:szCs w:val="21"/>
        </w:rPr>
        <w:br/>
        <w:t> При осуществлении организационно-педагогической и методической работы должен:</w:t>
      </w:r>
      <w:r w:rsidRPr="00992AB7">
        <w:rPr>
          <w:color w:val="333333"/>
          <w:sz w:val="21"/>
          <w:szCs w:val="21"/>
        </w:rPr>
        <w:br/>
        <w:t> - обеспечить координацию деятельности всех педагогов для наиболее эффективной организации образовательной и оздоровительной работы с детьми в летний период</w:t>
      </w:r>
      <w:proofErr w:type="gramStart"/>
      <w:r w:rsidRPr="00992AB7">
        <w:rPr>
          <w:color w:val="333333"/>
          <w:sz w:val="21"/>
          <w:szCs w:val="21"/>
        </w:rPr>
        <w:t>.</w:t>
      </w:r>
      <w:proofErr w:type="gramEnd"/>
      <w:r w:rsidRPr="00992AB7">
        <w:rPr>
          <w:color w:val="333333"/>
          <w:sz w:val="21"/>
          <w:szCs w:val="21"/>
        </w:rPr>
        <w:br/>
        <w:t>•    </w:t>
      </w:r>
      <w:proofErr w:type="gramStart"/>
      <w:r w:rsidRPr="00992AB7">
        <w:rPr>
          <w:color w:val="333333"/>
          <w:sz w:val="21"/>
          <w:szCs w:val="21"/>
        </w:rPr>
        <w:t>с</w:t>
      </w:r>
      <w:proofErr w:type="gramEnd"/>
      <w:r w:rsidRPr="00992AB7">
        <w:rPr>
          <w:color w:val="333333"/>
          <w:sz w:val="21"/>
          <w:szCs w:val="21"/>
        </w:rPr>
        <w:t>планировать контроль за ходом летнего оздоровительного периода в дошкольных учреждениях.</w:t>
      </w:r>
      <w:r w:rsidRPr="00992AB7">
        <w:rPr>
          <w:color w:val="333333"/>
          <w:sz w:val="21"/>
          <w:szCs w:val="21"/>
        </w:rPr>
        <w:br/>
        <w:t>Основными задачами работы с сотрудниками МДОУ в летний оздоровительный период являются:</w:t>
      </w:r>
      <w:r w:rsidRPr="00992AB7">
        <w:rPr>
          <w:color w:val="333333"/>
          <w:sz w:val="21"/>
          <w:szCs w:val="21"/>
        </w:rPr>
        <w:br/>
        <w:t xml:space="preserve">•    повышение </w:t>
      </w:r>
      <w:proofErr w:type="spellStart"/>
      <w:r w:rsidRPr="00992AB7">
        <w:rPr>
          <w:color w:val="333333"/>
          <w:sz w:val="21"/>
          <w:szCs w:val="21"/>
        </w:rPr>
        <w:t>профмастерства</w:t>
      </w:r>
      <w:proofErr w:type="spellEnd"/>
      <w:r w:rsidRPr="00992AB7">
        <w:rPr>
          <w:color w:val="333333"/>
          <w:sz w:val="21"/>
          <w:szCs w:val="21"/>
        </w:rPr>
        <w:t xml:space="preserve"> педагогов и специалистов в вопросах организации летней оздоровительной работы;</w:t>
      </w:r>
      <w:r w:rsidRPr="00992AB7">
        <w:rPr>
          <w:color w:val="333333"/>
          <w:sz w:val="21"/>
          <w:szCs w:val="21"/>
        </w:rPr>
        <w:br/>
        <w:t>•    обеспечение высокого уровня интеграции всех специалистов ДОУ в рамках единого образовательного пространства.</w:t>
      </w:r>
      <w:r w:rsidRPr="00992AB7">
        <w:rPr>
          <w:color w:val="333333"/>
          <w:sz w:val="21"/>
          <w:szCs w:val="21"/>
        </w:rPr>
        <w:br/>
        <w:t>Для решения данных задач планируется организационно-педагогическая (проведение совещаний, организация смотров-конкурсов и т.д.) и методическая работа, в которую входит планирование консультаций педагогической и медицинской направленности, семинаров-практикумов (например, по обучению детей спортивным играм), открытых показов, работы методического кабинета, информационно-рекламной деятельности.</w:t>
      </w:r>
      <w:r w:rsidRPr="00992AB7">
        <w:rPr>
          <w:color w:val="333333"/>
          <w:sz w:val="21"/>
          <w:szCs w:val="21"/>
        </w:rPr>
        <w:br/>
        <w:t xml:space="preserve">Заведующий составляет план работы с педагогическими кадрами, родителями, планирует коллективные мероприятия с детьми, готовит рекомендации по планированию образовательного процесса с детьми в группах в летний оздоровительный период, проводит подготовку наглядной информации для родителей, осуществляет </w:t>
      </w:r>
      <w:proofErr w:type="gramStart"/>
      <w:r w:rsidRPr="00992AB7">
        <w:rPr>
          <w:color w:val="333333"/>
          <w:sz w:val="21"/>
          <w:szCs w:val="21"/>
        </w:rPr>
        <w:t>контроль за</w:t>
      </w:r>
      <w:proofErr w:type="gramEnd"/>
      <w:r w:rsidRPr="00992AB7">
        <w:rPr>
          <w:color w:val="333333"/>
          <w:sz w:val="21"/>
          <w:szCs w:val="21"/>
        </w:rPr>
        <w:t xml:space="preserve"> подготовкой воспитателей к началу летнего оздоровительного периода, ходом образовательного процесса в группах.</w:t>
      </w:r>
      <w:r w:rsidRPr="00992AB7">
        <w:rPr>
          <w:color w:val="333333"/>
          <w:sz w:val="21"/>
          <w:szCs w:val="21"/>
        </w:rPr>
        <w:br/>
        <w:t>Функции воспитателей и специалистов.</w:t>
      </w:r>
      <w:r w:rsidRPr="00992AB7">
        <w:rPr>
          <w:color w:val="333333"/>
          <w:sz w:val="21"/>
          <w:szCs w:val="21"/>
        </w:rPr>
        <w:br/>
        <w:t xml:space="preserve">Воспитатели составляют перспективные планы работы по основным направлениям развития детей, планируют двигательную активность детей на летний период, индивидуальную работу с детьми, усвоившими программу на низком уровне, составляют режимы дня, готовят консультации и </w:t>
      </w:r>
      <w:r w:rsidRPr="00992AB7">
        <w:rPr>
          <w:color w:val="333333"/>
          <w:sz w:val="21"/>
          <w:szCs w:val="21"/>
        </w:rPr>
        <w:lastRenderedPageBreak/>
        <w:t>рекомендации для родителей, подбирают выносной материал для работы с детьми.</w:t>
      </w:r>
      <w:r w:rsidRPr="00992AB7">
        <w:rPr>
          <w:color w:val="333333"/>
          <w:sz w:val="21"/>
          <w:szCs w:val="21"/>
        </w:rPr>
        <w:br/>
        <w:t>Музыкальный руководитель планирует свою деятельность с учетом задач летнего оздоровительного периода и пребывания детей на воздухе, организуя праздники и развлечения в соответствии с возрастными особенностями воспитанников.</w:t>
      </w:r>
      <w:r w:rsidRPr="00992AB7">
        <w:rPr>
          <w:color w:val="333333"/>
          <w:sz w:val="21"/>
          <w:szCs w:val="21"/>
        </w:rPr>
        <w:br/>
        <w:t> Совместно с воспитателями планирует работу по обеспечению двигательной активности, приобщению к спортивным играм, организует праздники и развлечения в соответствии с возрастными особенностями воспитанников.</w:t>
      </w:r>
      <w:r w:rsidRPr="00992AB7">
        <w:rPr>
          <w:color w:val="333333"/>
          <w:sz w:val="21"/>
          <w:szCs w:val="21"/>
        </w:rPr>
        <w:br/>
        <w:t>                            Функции обслуживающего персонала</w:t>
      </w:r>
      <w:r w:rsidRPr="00992AB7">
        <w:rPr>
          <w:color w:val="333333"/>
          <w:sz w:val="21"/>
          <w:szCs w:val="21"/>
        </w:rPr>
        <w:br/>
        <w:t> Воспитатели составляют график распределения рабочего времени сотрудников группы для наиболее эффективной организации дня, уборки группового участка, теневых навесов, мытья игрушек.</w:t>
      </w:r>
      <w:r w:rsidRPr="00992AB7">
        <w:rPr>
          <w:color w:val="333333"/>
          <w:sz w:val="21"/>
          <w:szCs w:val="21"/>
        </w:rPr>
        <w:br/>
        <w:t>Воспитатели:</w:t>
      </w:r>
      <w:r w:rsidRPr="00992AB7">
        <w:rPr>
          <w:color w:val="333333"/>
          <w:sz w:val="21"/>
          <w:szCs w:val="21"/>
        </w:rPr>
        <w:br/>
        <w:t>1.    Следят, чтобы одежда детей соответствовала температуре воздуха помещения и улице.</w:t>
      </w:r>
      <w:r w:rsidRPr="00992AB7">
        <w:rPr>
          <w:color w:val="333333"/>
          <w:sz w:val="21"/>
          <w:szCs w:val="21"/>
        </w:rPr>
        <w:br/>
        <w:t>4.    Планирование и организация оздоровительной работы с воспитанниками в летний период</w:t>
      </w:r>
      <w:proofErr w:type="gramStart"/>
      <w:r w:rsidRPr="00992AB7">
        <w:rPr>
          <w:color w:val="333333"/>
          <w:sz w:val="21"/>
          <w:szCs w:val="21"/>
        </w:rPr>
        <w:br/>
        <w:t>В</w:t>
      </w:r>
      <w:proofErr w:type="gramEnd"/>
      <w:r w:rsidRPr="00992AB7">
        <w:rPr>
          <w:color w:val="333333"/>
          <w:sz w:val="21"/>
          <w:szCs w:val="21"/>
        </w:rPr>
        <w:t xml:space="preserve"> соответствии с нормами СанПиН в летний период непосредственно образовательная деятельность не проводится. Рекомендуется проводить спортивные и подвижные игры, спортивные праздники, экскурсии и др., а также увеличивать продолжительность прогулок.</w:t>
      </w:r>
      <w:r w:rsidRPr="00992AB7">
        <w:rPr>
          <w:color w:val="333333"/>
          <w:sz w:val="21"/>
          <w:szCs w:val="21"/>
        </w:rPr>
        <w:br/>
        <w:t>Для достижения оздоровительного эффекта в режиме дня предусматривается максимальное пребывание детей па открытом воздухе, соответствующая возрасту продолжительность сна и других видов отдыха.</w:t>
      </w:r>
      <w:r w:rsidRPr="00992AB7">
        <w:rPr>
          <w:color w:val="333333"/>
          <w:sz w:val="21"/>
          <w:szCs w:val="21"/>
        </w:rPr>
        <w:br/>
      </w:r>
      <w:proofErr w:type="gramStart"/>
      <w:r w:rsidRPr="00992AB7">
        <w:rPr>
          <w:color w:val="333333"/>
          <w:sz w:val="21"/>
          <w:szCs w:val="21"/>
        </w:rPr>
        <w:t>Формы оздоровительных мероприятий в летний период:</w:t>
      </w:r>
      <w:r w:rsidRPr="00992AB7">
        <w:rPr>
          <w:color w:val="333333"/>
          <w:sz w:val="21"/>
          <w:szCs w:val="21"/>
        </w:rPr>
        <w:br/>
        <w:t>•    утренняя гимнастика;</w:t>
      </w:r>
      <w:r w:rsidRPr="00992AB7">
        <w:rPr>
          <w:color w:val="333333"/>
          <w:sz w:val="21"/>
          <w:szCs w:val="21"/>
        </w:rPr>
        <w:br/>
        <w:t>•    оздоровительный бег;</w:t>
      </w:r>
      <w:r w:rsidRPr="00992AB7">
        <w:rPr>
          <w:color w:val="333333"/>
          <w:sz w:val="21"/>
          <w:szCs w:val="21"/>
        </w:rPr>
        <w:br/>
        <w:t>•    подвижные игры;</w:t>
      </w:r>
      <w:r w:rsidRPr="00992AB7">
        <w:rPr>
          <w:color w:val="333333"/>
          <w:sz w:val="21"/>
          <w:szCs w:val="21"/>
        </w:rPr>
        <w:br/>
        <w:t>•    пешеходные прогулки, экскурсии, прогулки по маршрутам (простейший туризм);</w:t>
      </w:r>
      <w:r w:rsidRPr="00992AB7">
        <w:rPr>
          <w:color w:val="333333"/>
          <w:sz w:val="21"/>
          <w:szCs w:val="21"/>
        </w:rPr>
        <w:br/>
        <w:t>•    двигательные разминки (на развитие мелкой моторики, на внимание и координацию движений, упражнения в равновесии, гимнастика расслабления, упражнения на формирование правильной осанки и свода стопы);</w:t>
      </w:r>
      <w:r w:rsidRPr="00992AB7">
        <w:rPr>
          <w:color w:val="333333"/>
          <w:sz w:val="21"/>
          <w:szCs w:val="21"/>
        </w:rPr>
        <w:br/>
        <w:t>•    спортивные упражнения и элементы видов спорта:</w:t>
      </w:r>
      <w:r w:rsidRPr="00992AB7">
        <w:rPr>
          <w:color w:val="333333"/>
          <w:sz w:val="21"/>
          <w:szCs w:val="21"/>
        </w:rPr>
        <w:br/>
        <w:t>•    гимнастика после сна;</w:t>
      </w:r>
      <w:proofErr w:type="gramEnd"/>
      <w:r w:rsidRPr="00992AB7">
        <w:rPr>
          <w:color w:val="333333"/>
          <w:sz w:val="21"/>
          <w:szCs w:val="21"/>
        </w:rPr>
        <w:br/>
        <w:t>•    индивидуальная работа в режиме дня.</w:t>
      </w:r>
      <w:r w:rsidRPr="00992AB7">
        <w:rPr>
          <w:color w:val="333333"/>
          <w:sz w:val="21"/>
          <w:szCs w:val="21"/>
        </w:rPr>
        <w:br/>
        <w:t>При составлении сеток организованной двигательной активности на группу важно учесть разнообразие форм, а также то, что деятельность, связанная с физическими нагрузками (подвижные игры, труд и др.), должна проводиться в часы наименьшей инсоляции (до наступления жары или после ее спада). В наиболее жаркие дни не следует допускать, чтобы длительное время дети находились под воздействием прямых солнечных лучей.</w:t>
      </w:r>
      <w:r w:rsidRPr="00992AB7">
        <w:rPr>
          <w:color w:val="333333"/>
          <w:sz w:val="21"/>
          <w:szCs w:val="21"/>
        </w:rPr>
        <w:br/>
        <w:t>Для рациональной организации работы воспитателя целесообразно подготовить к летнему периоду картотеки комплексов утренних гимнастик, спортивных упражнений (элементов спортивных игр: футбол, баскетбол, городки, катание па велосипеде и самокате), подвижных игр, эстафет, игр на развитие мелкой моторики и расслабление.</w:t>
      </w:r>
      <w:r w:rsidRPr="00992AB7">
        <w:rPr>
          <w:color w:val="333333"/>
          <w:sz w:val="21"/>
          <w:szCs w:val="21"/>
        </w:rPr>
        <w:br/>
        <w:t xml:space="preserve">Планирование и организация </w:t>
      </w:r>
      <w:proofErr w:type="gramStart"/>
      <w:r w:rsidRPr="00992AB7">
        <w:rPr>
          <w:color w:val="333333"/>
          <w:sz w:val="21"/>
          <w:szCs w:val="21"/>
        </w:rPr>
        <w:t>познавательного</w:t>
      </w:r>
      <w:proofErr w:type="gramEnd"/>
      <w:r w:rsidRPr="00992AB7">
        <w:rPr>
          <w:color w:val="333333"/>
          <w:sz w:val="21"/>
          <w:szCs w:val="21"/>
        </w:rPr>
        <w:t xml:space="preserve"> и речевого развитии.</w:t>
      </w:r>
      <w:r w:rsidRPr="00992AB7">
        <w:rPr>
          <w:color w:val="333333"/>
          <w:sz w:val="21"/>
          <w:szCs w:val="21"/>
        </w:rPr>
        <w:br/>
        <w:t>Летний период очень благоприятный для решения задач познавательного и речевого развития, так как возможна организация непосредственного наблюдения за живой и неживой природой, изменениями, которые происходят под воздействием различных факторов. Планировать можно циклы наблюдений или тематические дни, экологические проекты и тематические площадки:</w:t>
      </w:r>
      <w:r w:rsidRPr="00992AB7">
        <w:rPr>
          <w:color w:val="333333"/>
          <w:sz w:val="21"/>
          <w:szCs w:val="21"/>
        </w:rPr>
        <w:br/>
        <w:t>•    огород, участки леса, поля, луга, сада - для расширения представлений о мире растений и их значении в жизни человека:</w:t>
      </w:r>
      <w:r w:rsidRPr="00992AB7">
        <w:rPr>
          <w:color w:val="333333"/>
          <w:sz w:val="21"/>
          <w:szCs w:val="21"/>
        </w:rPr>
        <w:br/>
        <w:t>•    экологическая тропа.</w:t>
      </w:r>
      <w:r w:rsidRPr="00992AB7">
        <w:rPr>
          <w:color w:val="333333"/>
          <w:sz w:val="21"/>
          <w:szCs w:val="21"/>
        </w:rPr>
        <w:br/>
        <w:t>При посещении площадок и экологической тропы следует планировать и трудовую деятельность:</w:t>
      </w:r>
      <w:r w:rsidRPr="00992AB7">
        <w:rPr>
          <w:color w:val="333333"/>
          <w:sz w:val="21"/>
          <w:szCs w:val="21"/>
        </w:rPr>
        <w:br/>
        <w:t>•    природоведческий труд - уход за грядками, цветами, сбор семян, опавших листьев для гербария, кормление животных;</w:t>
      </w:r>
      <w:r w:rsidRPr="00992AB7">
        <w:rPr>
          <w:color w:val="333333"/>
          <w:sz w:val="21"/>
          <w:szCs w:val="21"/>
        </w:rPr>
        <w:br/>
        <w:t>•    хозяйственно-бытовой труд: мытье кормушек, исследовательского оборудования, протирка столов в исследовательском центре;</w:t>
      </w:r>
      <w:r w:rsidRPr="00992AB7">
        <w:rPr>
          <w:color w:val="333333"/>
          <w:sz w:val="21"/>
          <w:szCs w:val="21"/>
        </w:rPr>
        <w:br/>
        <w:t>•    природоохранный труд: изготовление природоохранных знаков и установка их на экологической тропе, осмотр овощных культур па наличие вредителей, подвязывание и заматывание сломанных веточек, уборка мусора на экологической тропе и в центрах.</w:t>
      </w:r>
      <w:r w:rsidRPr="00992AB7">
        <w:rPr>
          <w:color w:val="333333"/>
          <w:sz w:val="21"/>
          <w:szCs w:val="21"/>
        </w:rPr>
        <w:br/>
        <w:t>Учитывая, что территория детского сада ограничена, важно спланировать для  возрастной группы перечень экскурсий и прогулок к природным объектам для решения задач познавательно-речевого развития.</w:t>
      </w:r>
      <w:r w:rsidRPr="00992AB7">
        <w:rPr>
          <w:color w:val="333333"/>
          <w:sz w:val="21"/>
          <w:szCs w:val="21"/>
        </w:rPr>
        <w:br/>
        <w:t>Планирование и организация художественно-эстетического</w:t>
      </w:r>
      <w:r w:rsidRPr="00992AB7">
        <w:rPr>
          <w:color w:val="333333"/>
          <w:sz w:val="21"/>
          <w:szCs w:val="21"/>
        </w:rPr>
        <w:br/>
        <w:t>развития детей.</w:t>
      </w:r>
      <w:r w:rsidRPr="00992AB7">
        <w:rPr>
          <w:color w:val="333333"/>
          <w:sz w:val="21"/>
          <w:szCs w:val="21"/>
        </w:rPr>
        <w:br/>
      </w:r>
      <w:r w:rsidRPr="00992AB7">
        <w:rPr>
          <w:color w:val="333333"/>
          <w:sz w:val="21"/>
          <w:szCs w:val="21"/>
        </w:rPr>
        <w:lastRenderedPageBreak/>
        <w:t xml:space="preserve">Театрализация, слушание, рисование, лепка - все это неотъемлемо должно присутствовать в перспективных планах на лето. Важно, чтобы организация этих видов деятельности не сводилась к традиционным занятиям. </w:t>
      </w:r>
      <w:proofErr w:type="gramStart"/>
      <w:r w:rsidRPr="00992AB7">
        <w:rPr>
          <w:color w:val="333333"/>
          <w:sz w:val="21"/>
          <w:szCs w:val="21"/>
        </w:rPr>
        <w:t>Это должны быть:</w:t>
      </w:r>
      <w:r w:rsidRPr="00992AB7">
        <w:rPr>
          <w:color w:val="333333"/>
          <w:sz w:val="21"/>
          <w:szCs w:val="21"/>
        </w:rPr>
        <w:br/>
        <w:t>•    «путешествия в мастерские художника» - теневой навес, на котором выставлены мольберты и лежит разнообразный материал для творчества, а опытный воспитатель предлагает каждый раз новую технику для рисования: «</w:t>
      </w:r>
      <w:proofErr w:type="spellStart"/>
      <w:r w:rsidRPr="00992AB7">
        <w:rPr>
          <w:color w:val="333333"/>
          <w:sz w:val="21"/>
          <w:szCs w:val="21"/>
        </w:rPr>
        <w:t>ладоневая</w:t>
      </w:r>
      <w:proofErr w:type="spellEnd"/>
      <w:r w:rsidRPr="00992AB7">
        <w:rPr>
          <w:color w:val="333333"/>
          <w:sz w:val="21"/>
          <w:szCs w:val="21"/>
        </w:rPr>
        <w:t xml:space="preserve"> и пальцевая живопись», «пластилиновая и мозаичная живопись»,  «печать природными формами», «Рисование мятой бумагой», «</w:t>
      </w:r>
      <w:proofErr w:type="spellStart"/>
      <w:r w:rsidRPr="00992AB7">
        <w:rPr>
          <w:color w:val="333333"/>
          <w:sz w:val="21"/>
          <w:szCs w:val="21"/>
        </w:rPr>
        <w:t>кляксография</w:t>
      </w:r>
      <w:proofErr w:type="spellEnd"/>
      <w:r w:rsidRPr="00992AB7">
        <w:rPr>
          <w:color w:val="333333"/>
          <w:sz w:val="21"/>
          <w:szCs w:val="21"/>
        </w:rPr>
        <w:t>» и т.д.;</w:t>
      </w:r>
      <w:r w:rsidRPr="00992AB7">
        <w:rPr>
          <w:color w:val="333333"/>
          <w:sz w:val="21"/>
          <w:szCs w:val="21"/>
        </w:rPr>
        <w:br/>
        <w:t>•    площадка «В гости к гончару», где можно лепить с глины и пластилина;</w:t>
      </w:r>
      <w:proofErr w:type="gramEnd"/>
      <w:r w:rsidRPr="00992AB7">
        <w:rPr>
          <w:color w:val="333333"/>
          <w:sz w:val="21"/>
          <w:szCs w:val="21"/>
        </w:rPr>
        <w:br/>
        <w:t>Традиционны в дошкольном учреждении следующие формы организации музыкальной деятельности: организованные досуги, праздники, развлечения, самостоятельная музыкальная деятельность, театральные постановки и спектакли, утренняя гимнастика под музыку.</w:t>
      </w:r>
      <w:r w:rsidRPr="00992AB7">
        <w:rPr>
          <w:color w:val="333333"/>
          <w:sz w:val="21"/>
          <w:szCs w:val="21"/>
        </w:rPr>
        <w:br/>
        <w:t>Нетрадиционные формы работы - музыкальные проекты, интегрированные занятия, доминантные занятия, тематические недели, завершающиеся праздником или развлечением. Использование нетрадиционных форм позволяет активизировать творческий потенциал педагогов и родителей.</w:t>
      </w:r>
      <w:r w:rsidRPr="00992AB7">
        <w:rPr>
          <w:color w:val="333333"/>
          <w:sz w:val="21"/>
          <w:szCs w:val="21"/>
        </w:rPr>
        <w:br/>
        <w:t xml:space="preserve">Планирование и организации </w:t>
      </w:r>
      <w:proofErr w:type="gramStart"/>
      <w:r w:rsidRPr="00992AB7">
        <w:rPr>
          <w:color w:val="333333"/>
          <w:sz w:val="21"/>
          <w:szCs w:val="21"/>
        </w:rPr>
        <w:t>физического</w:t>
      </w:r>
      <w:proofErr w:type="gramEnd"/>
      <w:r w:rsidRPr="00992AB7">
        <w:rPr>
          <w:color w:val="333333"/>
          <w:sz w:val="21"/>
          <w:szCs w:val="21"/>
        </w:rPr>
        <w:t xml:space="preserve"> воспитании.</w:t>
      </w:r>
      <w:r w:rsidRPr="00992AB7">
        <w:rPr>
          <w:color w:val="333333"/>
          <w:sz w:val="21"/>
          <w:szCs w:val="21"/>
        </w:rPr>
        <w:br/>
        <w:t>Важно, чтобы на территории детского сада было оборудовано место для организации подвижных игр, элементов спортивных игр с соблюдением требований к охране жизни и здоровья детей. Можно организовать центр «</w:t>
      </w:r>
      <w:proofErr w:type="spellStart"/>
      <w:r w:rsidRPr="00992AB7">
        <w:rPr>
          <w:color w:val="333333"/>
          <w:sz w:val="21"/>
          <w:szCs w:val="21"/>
        </w:rPr>
        <w:t>Здоровячок</w:t>
      </w:r>
      <w:proofErr w:type="spellEnd"/>
      <w:r w:rsidRPr="00992AB7">
        <w:rPr>
          <w:color w:val="333333"/>
          <w:sz w:val="21"/>
          <w:szCs w:val="21"/>
        </w:rPr>
        <w:t>», в котором имеющееся оборудования физкультурной площадки, а также нестандартное оборудование будет использовано для решения задач физическою воспитания. В данном центре будет сосредоточено необходимое выносное оборудование: различные мячи, обручи, скакалки, атрибуты для подвижных и спортивных игр, приспособления для развития дыхания. В данном центре можно проводить подготовительную работу по организации походов. Необходимо еженедельное планирование сюжетно-игровых занятий или физкультурных досугов.</w:t>
      </w:r>
      <w:r w:rsidRPr="00992AB7">
        <w:rPr>
          <w:color w:val="333333"/>
          <w:sz w:val="21"/>
          <w:szCs w:val="21"/>
        </w:rPr>
        <w:br/>
        <w:t>Планирование и организация социально-коммуникативного развития.</w:t>
      </w:r>
      <w:r w:rsidRPr="00992AB7">
        <w:rPr>
          <w:color w:val="333333"/>
          <w:sz w:val="21"/>
          <w:szCs w:val="21"/>
        </w:rPr>
        <w:br/>
        <w:t>Задачи социально-личностного развития решаются ежедневно и в любой деятельности с детьми. Вместе с тем, важно отмстить, что игровая деятельность, как ведущая в дошкольном возрасте, эти задачи решает наиболее эффективно. Поэтому, в летний период особое внимание необходимо уделить созданию условий и планированию творческих игр с постепенным усложнением задач согласно возрасту и развитию игровых умений детей. Минимум игрового оборудования для каждого сюжета будет способствовать развитию умения играть с игрушками-заместителями, а в старшем возрасте переводить игровые действия в речевой план.</w:t>
      </w:r>
      <w:r w:rsidRPr="00992AB7">
        <w:rPr>
          <w:color w:val="333333"/>
          <w:sz w:val="21"/>
          <w:szCs w:val="21"/>
        </w:rPr>
        <w:br/>
        <w:t xml:space="preserve">Воспитателям важно уделять внимание развитию игрового взаимодействия в главных и дополнительных ролях, со старшими детьми - </w:t>
      </w:r>
      <w:proofErr w:type="gramStart"/>
      <w:r w:rsidRPr="00992AB7">
        <w:rPr>
          <w:color w:val="333333"/>
          <w:sz w:val="21"/>
          <w:szCs w:val="21"/>
        </w:rPr>
        <w:t>развитию</w:t>
      </w:r>
      <w:proofErr w:type="gramEnd"/>
      <w:r w:rsidRPr="00992AB7">
        <w:rPr>
          <w:color w:val="333333"/>
          <w:sz w:val="21"/>
          <w:szCs w:val="21"/>
        </w:rPr>
        <w:t xml:space="preserve"> как в сюжетно-ролевых, так и  режиссерских игр.</w:t>
      </w:r>
      <w:r w:rsidRPr="00992AB7">
        <w:rPr>
          <w:color w:val="333333"/>
          <w:sz w:val="21"/>
          <w:szCs w:val="21"/>
        </w:rPr>
        <w:br/>
        <w:t>Лето – это прекрасная пора и для детей и для взрослых. Именно летом у детей есть возможность получить заряд здоровья на весь год.</w:t>
      </w:r>
      <w:r w:rsidRPr="00992AB7">
        <w:rPr>
          <w:color w:val="333333"/>
          <w:sz w:val="21"/>
          <w:szCs w:val="21"/>
        </w:rPr>
        <w:br/>
        <w:t>Основные занятия в детском саду:</w:t>
      </w:r>
      <w:r w:rsidRPr="00992AB7">
        <w:rPr>
          <w:color w:val="333333"/>
          <w:sz w:val="21"/>
          <w:szCs w:val="21"/>
        </w:rPr>
        <w:br/>
        <w:t>*коллективные игры на свежем воздухе;</w:t>
      </w:r>
      <w:r w:rsidRPr="00992AB7">
        <w:rPr>
          <w:color w:val="333333"/>
          <w:sz w:val="21"/>
          <w:szCs w:val="21"/>
        </w:rPr>
        <w:br/>
        <w:t>*активные и регулярные физические нагрузки;</w:t>
      </w:r>
      <w:r w:rsidRPr="00992AB7">
        <w:rPr>
          <w:color w:val="333333"/>
          <w:sz w:val="21"/>
          <w:szCs w:val="21"/>
        </w:rPr>
        <w:br/>
        <w:t>*спортивные соревнования;</w:t>
      </w:r>
      <w:r w:rsidRPr="00992AB7">
        <w:rPr>
          <w:color w:val="333333"/>
          <w:sz w:val="21"/>
          <w:szCs w:val="21"/>
        </w:rPr>
        <w:br/>
        <w:t>*ознакомление детей с окружающей их природой:</w:t>
      </w:r>
      <w:r w:rsidRPr="00992AB7">
        <w:rPr>
          <w:color w:val="333333"/>
          <w:sz w:val="21"/>
          <w:szCs w:val="21"/>
        </w:rPr>
        <w:br/>
        <w:t>*чтение детской литературы.</w:t>
      </w:r>
      <w:r w:rsidRPr="00992AB7">
        <w:rPr>
          <w:color w:val="333333"/>
          <w:sz w:val="21"/>
          <w:szCs w:val="21"/>
        </w:rPr>
        <w:br/>
        <w:t>Летнюю работу с детьми принято называть оздоровительной, она имеет свою специфику. Важно всемерно использовать благоприятные для укрепления здоровья детей условия летнего времени и добиться, чтобы ребенок окреп, поправился и закалился, научился понимать и полюбить удивительный, прекрасный мир растений и животных. Летом природа даёт большие возможности для развития познавательных способностей дошкольников.</w:t>
      </w:r>
      <w:r w:rsidRPr="00992AB7">
        <w:rPr>
          <w:color w:val="333333"/>
          <w:sz w:val="21"/>
          <w:szCs w:val="21"/>
        </w:rPr>
        <w:br/>
        <w:t>Примерная тематика:</w:t>
      </w:r>
      <w:r w:rsidRPr="00992AB7">
        <w:rPr>
          <w:color w:val="333333"/>
          <w:sz w:val="21"/>
          <w:szCs w:val="21"/>
        </w:rPr>
        <w:br/>
        <w:t>*организация физкультурно-оздоровительной работы с детьми;</w:t>
      </w:r>
      <w:r w:rsidRPr="00992AB7">
        <w:rPr>
          <w:color w:val="333333"/>
          <w:sz w:val="21"/>
          <w:szCs w:val="21"/>
        </w:rPr>
        <w:br/>
        <w:t>*вариативность утренних гимнастик на летний период;</w:t>
      </w:r>
      <w:r w:rsidRPr="00992AB7">
        <w:rPr>
          <w:color w:val="333333"/>
          <w:sz w:val="21"/>
          <w:szCs w:val="21"/>
        </w:rPr>
        <w:br/>
        <w:t>*организация познавательных игр;</w:t>
      </w:r>
      <w:r w:rsidRPr="00992AB7">
        <w:rPr>
          <w:color w:val="333333"/>
          <w:sz w:val="21"/>
          <w:szCs w:val="21"/>
        </w:rPr>
        <w:br/>
        <w:t>*проведение праздников.                                                                                </w:t>
      </w:r>
    </w:p>
    <w:p w:rsidR="00992AB7" w:rsidRPr="00992AB7" w:rsidRDefault="00992AB7" w:rsidP="00992AB7">
      <w:pPr>
        <w:pStyle w:val="a3"/>
        <w:rPr>
          <w:color w:val="333333"/>
          <w:sz w:val="21"/>
          <w:szCs w:val="21"/>
        </w:rPr>
      </w:pPr>
      <w:r w:rsidRPr="00992AB7">
        <w:rPr>
          <w:color w:val="333333"/>
          <w:sz w:val="21"/>
          <w:szCs w:val="21"/>
        </w:rPr>
        <w:t> </w:t>
      </w:r>
    </w:p>
    <w:p w:rsidR="006A012B" w:rsidRPr="00992AB7" w:rsidRDefault="006A012B">
      <w:pPr>
        <w:rPr>
          <w:rFonts w:ascii="Times New Roman" w:hAnsi="Times New Roman" w:cs="Times New Roman"/>
        </w:rPr>
      </w:pPr>
    </w:p>
    <w:sectPr w:rsidR="006A012B" w:rsidRPr="0099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B7"/>
    <w:rsid w:val="006A012B"/>
    <w:rsid w:val="0099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2303</Words>
  <Characters>13132</Characters>
  <Application>Microsoft Office Word</Application>
  <DocSecurity>0</DocSecurity>
  <Lines>109</Lines>
  <Paragraphs>30</Paragraphs>
  <ScaleCrop>false</ScaleCrop>
  <Company/>
  <LinksUpToDate>false</LinksUpToDate>
  <CharactersWithSpaces>15405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IntifityPower</cp:lastModifiedBy>
  <cp:revision>2</cp:revision>
  <dcterms:created xsi:type="dcterms:W3CDTF">2017-02-27T15:12:00Z</dcterms:created>
  <dcterms:modified xsi:type="dcterms:W3CDTF">2017-02-27T15:20:00Z</dcterms:modified>
</cp:coreProperties>
</file>